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3C0" w:rsidRPr="00580A63" w:rsidRDefault="00387491" w:rsidP="006C63C0">
      <w:pPr>
        <w:pBdr>
          <w:between w:val="single" w:sz="4" w:space="1" w:color="auto"/>
          <w:bar w:val="single" w:sz="4" w:color="auto"/>
        </w:pBdr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Class </w:t>
      </w:r>
      <w:r w:rsidR="006C63C0" w:rsidRPr="00580A63">
        <w:rPr>
          <w:rFonts w:ascii="Helvetica" w:hAnsi="Helvetica"/>
          <w:sz w:val="24"/>
          <w:szCs w:val="24"/>
        </w:rPr>
        <w:t>Agenda</w:t>
      </w:r>
    </w:p>
    <w:p w:rsidR="006C63C0" w:rsidRPr="00580A63" w:rsidRDefault="00387491" w:rsidP="006C63C0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Week </w:t>
      </w:r>
      <w:r w:rsidR="00E028DE">
        <w:rPr>
          <w:rFonts w:ascii="Helvetica" w:hAnsi="Helvetica"/>
          <w:b/>
          <w:sz w:val="24"/>
          <w:szCs w:val="24"/>
        </w:rPr>
        <w:t>1</w:t>
      </w:r>
      <w:r>
        <w:rPr>
          <w:rFonts w:ascii="Helvetica" w:hAnsi="Helvetica"/>
          <w:b/>
          <w:sz w:val="24"/>
          <w:szCs w:val="24"/>
        </w:rPr>
        <w:t xml:space="preserve">: </w:t>
      </w:r>
      <w:r w:rsidR="00E028DE">
        <w:rPr>
          <w:rFonts w:ascii="Helvetica" w:hAnsi="Helvetica"/>
          <w:b/>
          <w:sz w:val="24"/>
          <w:szCs w:val="24"/>
        </w:rPr>
        <w:t>Class Introduction and the Basics of Strategic Issue Campaigns</w:t>
      </w:r>
    </w:p>
    <w:p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TIME ALLOTTED: </w:t>
      </w:r>
      <w:r w:rsidR="00387491" w:rsidRPr="00387491">
        <w:rPr>
          <w:rFonts w:ascii="Arial" w:hAnsi="Arial" w:cs="Arial"/>
        </w:rPr>
        <w:t>6:00-8:50 PM</w:t>
      </w:r>
    </w:p>
    <w:p w:rsidR="00771776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INSTRUCTOR</w:t>
      </w:r>
      <w:r w:rsidR="00580A63">
        <w:rPr>
          <w:rFonts w:ascii="Arial" w:hAnsi="Arial" w:cs="Arial"/>
          <w:b/>
        </w:rPr>
        <w:t>(S)</w:t>
      </w:r>
      <w:r w:rsidR="00771776" w:rsidRPr="00580A63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Ashley Pinedo, Sara El-Amine</w:t>
      </w:r>
    </w:p>
    <w:p w:rsidR="00387491" w:rsidRPr="00387491" w:rsidRDefault="00387491" w:rsidP="00771776">
      <w:p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  <w:b/>
        </w:rPr>
        <w:t>GUEST SPEAKER(S):</w:t>
      </w:r>
      <w:r>
        <w:rPr>
          <w:rFonts w:ascii="Arial" w:hAnsi="Arial" w:cs="Arial"/>
        </w:rPr>
        <w:t xml:space="preserve"> None</w:t>
      </w:r>
    </w:p>
    <w:p w:rsidR="00771776" w:rsidRPr="00580A63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 xml:space="preserve">MATERIALS </w:t>
      </w:r>
      <w:r w:rsidR="00580A63">
        <w:rPr>
          <w:rFonts w:ascii="Arial" w:hAnsi="Arial" w:cs="Arial"/>
          <w:b/>
        </w:rPr>
        <w:t>NEEDED</w:t>
      </w:r>
      <w:r w:rsidRPr="00580A63">
        <w:rPr>
          <w:rFonts w:ascii="Arial" w:hAnsi="Arial" w:cs="Arial"/>
          <w:b/>
        </w:rPr>
        <w:t>:</w:t>
      </w:r>
    </w:p>
    <w:p w:rsidR="00771776" w:rsidRPr="00580A63" w:rsidRDefault="0011710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</w:rPr>
        <w:t>PowerPoint presentation</w:t>
      </w:r>
    </w:p>
    <w:p w:rsidR="00580A63" w:rsidRPr="00580A63" w:rsidRDefault="00580A63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Projector</w:t>
      </w:r>
      <w:r w:rsidR="00DA0B59">
        <w:rPr>
          <w:rFonts w:ascii="Arial" w:hAnsi="Arial" w:cs="Arial"/>
        </w:rPr>
        <w:t xml:space="preserve"> and Screen</w:t>
      </w:r>
    </w:p>
    <w:p w:rsidR="00580A63" w:rsidRPr="00580A63" w:rsidRDefault="00387491" w:rsidP="00771776">
      <w:pPr>
        <w:pStyle w:val="ListParagraph"/>
        <w:numPr>
          <w:ilvl w:val="0"/>
          <w:numId w:val="4"/>
        </w:numPr>
        <w:tabs>
          <w:tab w:val="left" w:pos="7485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White</w:t>
      </w:r>
      <w:r w:rsidR="00580A63">
        <w:rPr>
          <w:rFonts w:ascii="Arial" w:hAnsi="Arial" w:cs="Arial"/>
        </w:rPr>
        <w:t xml:space="preserve"> board and markers</w:t>
      </w:r>
    </w:p>
    <w:p w:rsidR="00771776" w:rsidRPr="00580A63" w:rsidRDefault="00771776" w:rsidP="00771776">
      <w:pPr>
        <w:tabs>
          <w:tab w:val="left" w:pos="7485"/>
        </w:tabs>
        <w:rPr>
          <w:rFonts w:ascii="Arial" w:hAnsi="Arial" w:cs="Arial"/>
        </w:rPr>
      </w:pPr>
      <w:r w:rsidRPr="00580A63">
        <w:rPr>
          <w:rFonts w:ascii="Arial" w:hAnsi="Arial" w:cs="Arial"/>
          <w:b/>
        </w:rPr>
        <w:t>GOALS FOR THE SESSION:</w:t>
      </w:r>
    </w:p>
    <w:p w:rsidR="00E028DE" w:rsidRDefault="00E028DE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(K) Students understand class expectations and learning journey</w:t>
      </w:r>
    </w:p>
    <w:p w:rsidR="00771776" w:rsidRDefault="00F742A4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K</w:t>
      </w:r>
      <w:r>
        <w:rPr>
          <w:rFonts w:ascii="Arial" w:hAnsi="Arial" w:cs="Arial"/>
        </w:rPr>
        <w:t>)</w:t>
      </w:r>
      <w:r w:rsidR="00E84438">
        <w:rPr>
          <w:rFonts w:ascii="Arial" w:hAnsi="Arial" w:cs="Arial"/>
        </w:rPr>
        <w:t xml:space="preserve"> </w:t>
      </w:r>
      <w:r w:rsidR="00E028DE">
        <w:rPr>
          <w:rFonts w:ascii="Arial" w:hAnsi="Arial" w:cs="Arial"/>
        </w:rPr>
        <w:t>Students u</w:t>
      </w:r>
      <w:r w:rsidR="00406552">
        <w:rPr>
          <w:rFonts w:ascii="Arial" w:hAnsi="Arial" w:cs="Arial"/>
        </w:rPr>
        <w:t xml:space="preserve">nderstand </w:t>
      </w:r>
      <w:r w:rsidR="00E028DE">
        <w:rPr>
          <w:rFonts w:ascii="Arial" w:hAnsi="Arial" w:cs="Arial"/>
        </w:rPr>
        <w:t>the basic mindset of an issue campaign: building an issue ecosystem</w:t>
      </w:r>
    </w:p>
    <w:p w:rsidR="00E84438" w:rsidRPr="00E84438" w:rsidRDefault="00E84438" w:rsidP="00E84438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>Students know how to pick an issue worthy of a campaign</w:t>
      </w:r>
    </w:p>
    <w:p w:rsidR="0069334B" w:rsidRPr="00580A63" w:rsidRDefault="00E84438" w:rsidP="00771776">
      <w:pPr>
        <w:pStyle w:val="ListParagraph"/>
        <w:numPr>
          <w:ilvl w:val="0"/>
          <w:numId w:val="6"/>
        </w:numPr>
        <w:tabs>
          <w:tab w:val="left" w:pos="7485"/>
        </w:tabs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9334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="00E028DE">
        <w:rPr>
          <w:rFonts w:ascii="Arial" w:hAnsi="Arial" w:cs="Arial"/>
        </w:rPr>
        <w:t>Students feel excited to pick an issue and start building a plan around that issue</w:t>
      </w:r>
      <w:r w:rsidR="00406552">
        <w:rPr>
          <w:rFonts w:ascii="Arial" w:hAnsi="Arial" w:cs="Arial"/>
        </w:rPr>
        <w:t xml:space="preserve"> </w:t>
      </w:r>
    </w:p>
    <w:p w:rsidR="00771776" w:rsidRDefault="00771776" w:rsidP="00771776">
      <w:pPr>
        <w:tabs>
          <w:tab w:val="left" w:pos="7485"/>
        </w:tabs>
        <w:rPr>
          <w:rFonts w:ascii="Arial" w:hAnsi="Arial" w:cs="Arial"/>
          <w:b/>
        </w:rPr>
      </w:pPr>
      <w:r w:rsidRPr="00580A63">
        <w:rPr>
          <w:rFonts w:ascii="Arial" w:hAnsi="Arial" w:cs="Arial"/>
          <w:b/>
        </w:rPr>
        <w:t>SKELETAL AGENDA:</w:t>
      </w:r>
    </w:p>
    <w:p w:rsidR="00E028DE" w:rsidRDefault="00E028DE" w:rsidP="00E028DE">
      <w:p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6:00-6:30</w:t>
      </w:r>
      <w:r>
        <w:rPr>
          <w:rFonts w:ascii="Arial" w:hAnsi="Arial" w:cs="Arial"/>
          <w:b/>
        </w:rPr>
        <w:tab/>
        <w:t>Class Orientation</w:t>
      </w:r>
    </w:p>
    <w:p w:rsidR="00E028DE" w:rsidRDefault="00E028DE" w:rsidP="00E028DE">
      <w:pPr>
        <w:pStyle w:val="ListParagraph"/>
        <w:numPr>
          <w:ilvl w:val="0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Introductions</w:t>
      </w:r>
    </w:p>
    <w:p w:rsidR="00177206" w:rsidRDefault="00177206" w:rsidP="00177206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Name</w:t>
      </w:r>
    </w:p>
    <w:p w:rsidR="00177206" w:rsidRDefault="00177206" w:rsidP="00177206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What you hope to get out of this class</w:t>
      </w:r>
    </w:p>
    <w:p w:rsidR="00177206" w:rsidRDefault="00177206" w:rsidP="002A4F75">
      <w:pPr>
        <w:pStyle w:val="ListParagraph"/>
        <w:numPr>
          <w:ilvl w:val="0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Classroom norms</w:t>
      </w:r>
    </w:p>
    <w:p w:rsidR="00E028DE" w:rsidRDefault="00575602" w:rsidP="00E028DE">
      <w:pPr>
        <w:pStyle w:val="ListParagraph"/>
        <w:numPr>
          <w:ilvl w:val="0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Learning Journey Overview</w:t>
      </w:r>
    </w:p>
    <w:p w:rsidR="00575602" w:rsidRDefault="00575602" w:rsidP="00575602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By the end of this course, you will know how to write and implement an issue campaign plan</w:t>
      </w:r>
    </w:p>
    <w:p w:rsidR="00575602" w:rsidRDefault="00575602" w:rsidP="00575602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In fact – you WILL write an issue campaign plan, week by week, each week applying the new knowledge you’ve gained.</w:t>
      </w:r>
    </w:p>
    <w:p w:rsidR="00575602" w:rsidRDefault="00575602" w:rsidP="00575602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This is broken up into four components that all build off one another</w:t>
      </w:r>
    </w:p>
    <w:p w:rsidR="00575602" w:rsidRDefault="00575602" w:rsidP="00575602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Basics of Issue Advocacy Strategy</w:t>
      </w:r>
    </w:p>
    <w:p w:rsidR="00575602" w:rsidRDefault="00575602" w:rsidP="00575602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Issue Advocacy Tactics</w:t>
      </w:r>
    </w:p>
    <w:p w:rsidR="00575602" w:rsidRDefault="00575602" w:rsidP="00575602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Building Capacity</w:t>
      </w:r>
    </w:p>
    <w:p w:rsidR="00575602" w:rsidRDefault="00575602" w:rsidP="00575602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Managing a Campaign</w:t>
      </w:r>
    </w:p>
    <w:p w:rsidR="00575602" w:rsidRDefault="00575602" w:rsidP="00575602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We have drawn our curriculum from several schools of thought within the progressive movement, which each have similarities and differences</w:t>
      </w:r>
    </w:p>
    <w:p w:rsidR="00575602" w:rsidRPr="00217DB0" w:rsidRDefault="00575602" w:rsidP="00217DB0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Our core reading materials draw from three of those schools of thought: Midwest Academy, Wellstone Action, and OFA.</w:t>
      </w:r>
    </w:p>
    <w:p w:rsidR="00E028DE" w:rsidRDefault="00575602" w:rsidP="00E028DE">
      <w:pPr>
        <w:pStyle w:val="ListParagraph"/>
        <w:numPr>
          <w:ilvl w:val="0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Expectations</w:t>
      </w:r>
    </w:p>
    <w:p w:rsidR="00217DB0" w:rsidRDefault="00217DB0" w:rsidP="00575602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Grading criteria breakdown</w:t>
      </w:r>
    </w:p>
    <w:p w:rsidR="00217DB0" w:rsidRDefault="00217DB0" w:rsidP="00575602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Weekly classes (Participation = 30% of grade):</w:t>
      </w:r>
    </w:p>
    <w:p w:rsidR="00575602" w:rsidRDefault="00750A8F" w:rsidP="00217DB0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Consider each weekly class a learning journey.</w:t>
      </w:r>
    </w:p>
    <w:p w:rsidR="00750A8F" w:rsidRDefault="00750A8F" w:rsidP="00217DB0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Prior to the class, assigned readings will give you exposure to each school of thought as a foundation for that week’s topic.</w:t>
      </w:r>
      <w:r w:rsidR="00217DB0">
        <w:rPr>
          <w:rFonts w:ascii="Arial" w:hAnsi="Arial" w:cs="Arial"/>
        </w:rPr>
        <w:t xml:space="preserve"> We also</w:t>
      </w:r>
      <w:r>
        <w:rPr>
          <w:rFonts w:ascii="Arial" w:hAnsi="Arial" w:cs="Arial"/>
        </w:rPr>
        <w:t xml:space="preserve"> have some one-off readings that will add additional perspective on the topic.</w:t>
      </w:r>
    </w:p>
    <w:p w:rsidR="00750A8F" w:rsidRDefault="00750A8F" w:rsidP="00217DB0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Then during class, that will be your opportunity to really solidify your learning in a guided setting.</w:t>
      </w:r>
    </w:p>
    <w:p w:rsidR="00750A8F" w:rsidRDefault="00750A8F" w:rsidP="00217DB0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After each class, you will put your new skills and knowledge to use by taking another step in writing your issue campaign plan.</w:t>
      </w:r>
    </w:p>
    <w:p w:rsidR="00217DB0" w:rsidRDefault="00217DB0" w:rsidP="00217DB0">
      <w:pPr>
        <w:pStyle w:val="ListParagraph"/>
        <w:numPr>
          <w:ilvl w:val="2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Your class participation will be</w:t>
      </w:r>
      <w:r w:rsidR="003F48F3">
        <w:rPr>
          <w:rFonts w:ascii="Arial" w:hAnsi="Arial" w:cs="Arial"/>
        </w:rPr>
        <w:t xml:space="preserve"> evaluated based on attendance, participation, and demonstration of having completed the </w:t>
      </w:r>
      <w:r w:rsidR="00BD7CEC">
        <w:rPr>
          <w:rFonts w:ascii="Arial" w:hAnsi="Arial" w:cs="Arial"/>
        </w:rPr>
        <w:t xml:space="preserve">required </w:t>
      </w:r>
      <w:r w:rsidR="003F48F3">
        <w:rPr>
          <w:rFonts w:ascii="Arial" w:hAnsi="Arial" w:cs="Arial"/>
        </w:rPr>
        <w:t xml:space="preserve">reading </w:t>
      </w:r>
    </w:p>
    <w:p w:rsidR="00217DB0" w:rsidRDefault="00217DB0" w:rsidP="00217DB0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Midterm assignment: Mock earned media event (20% of grade)</w:t>
      </w:r>
    </w:p>
    <w:p w:rsidR="00217DB0" w:rsidRDefault="00217DB0" w:rsidP="00217DB0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Final assignment: Completed Issue Campaign Plan (30% of grade)</w:t>
      </w:r>
    </w:p>
    <w:p w:rsidR="00217DB0" w:rsidRPr="00750A8F" w:rsidRDefault="00217DB0" w:rsidP="00217DB0">
      <w:pPr>
        <w:pStyle w:val="ListParagraph"/>
        <w:numPr>
          <w:ilvl w:val="1"/>
          <w:numId w:val="32"/>
        </w:numPr>
        <w:tabs>
          <w:tab w:val="left" w:pos="1710"/>
        </w:tabs>
        <w:rPr>
          <w:rFonts w:ascii="Arial" w:hAnsi="Arial" w:cs="Arial"/>
        </w:rPr>
      </w:pPr>
      <w:r>
        <w:rPr>
          <w:rFonts w:ascii="Arial" w:hAnsi="Arial" w:cs="Arial"/>
        </w:rPr>
        <w:t>Final exam: A 15-minute presentation about your issue campaign plan (20% of grade)</w:t>
      </w:r>
    </w:p>
    <w:p w:rsidR="00E028DE" w:rsidRDefault="00E028DE" w:rsidP="00D13FF4">
      <w:pPr>
        <w:tabs>
          <w:tab w:val="left" w:pos="1710"/>
        </w:tabs>
        <w:ind w:left="1710" w:hanging="17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6:30-7:30</w:t>
      </w:r>
      <w:r>
        <w:rPr>
          <w:rFonts w:ascii="Arial" w:hAnsi="Arial" w:cs="Arial"/>
          <w:b/>
        </w:rPr>
        <w:tab/>
      </w:r>
      <w:r w:rsidR="0000712F">
        <w:rPr>
          <w:rFonts w:ascii="Arial" w:hAnsi="Arial" w:cs="Arial"/>
          <w:b/>
        </w:rPr>
        <w:t>Issue Ecosystems: What are they, how do they persuade elected officials, and how do advocacy groups create them?</w:t>
      </w:r>
    </w:p>
    <w:p w:rsidR="00750A8F" w:rsidRDefault="00750A8F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7:30-7:40</w:t>
      </w:r>
      <w:r>
        <w:rPr>
          <w:rFonts w:ascii="Arial" w:hAnsi="Arial" w:cs="Arial"/>
          <w:b/>
        </w:rPr>
        <w:tab/>
        <w:t>Break</w:t>
      </w:r>
    </w:p>
    <w:p w:rsidR="00E028DE" w:rsidRDefault="00750A8F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7:40-8:4</w:t>
      </w:r>
      <w:r w:rsidR="00E028DE">
        <w:rPr>
          <w:rFonts w:ascii="Arial" w:hAnsi="Arial" w:cs="Arial"/>
          <w:b/>
        </w:rPr>
        <w:t>0</w:t>
      </w:r>
      <w:r w:rsidR="00E028DE">
        <w:rPr>
          <w:rFonts w:ascii="Arial" w:hAnsi="Arial" w:cs="Arial"/>
          <w:b/>
        </w:rPr>
        <w:tab/>
        <w:t>Selecting an Issue</w:t>
      </w:r>
    </w:p>
    <w:p w:rsidR="00727BCD" w:rsidRDefault="00750A8F" w:rsidP="00E028DE">
      <w:pPr>
        <w:tabs>
          <w:tab w:val="left" w:pos="1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8:4</w:t>
      </w:r>
      <w:r w:rsidR="00E028DE">
        <w:rPr>
          <w:rFonts w:ascii="Arial" w:hAnsi="Arial" w:cs="Arial"/>
          <w:b/>
        </w:rPr>
        <w:t>0-8:50</w:t>
      </w:r>
      <w:r w:rsidR="00E028D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Next Steps and Closing</w:t>
      </w:r>
    </w:p>
    <w:p w:rsidR="00E028DE" w:rsidRDefault="00E028DE" w:rsidP="007663EE">
      <w:pPr>
        <w:tabs>
          <w:tab w:val="left" w:pos="1710"/>
        </w:tabs>
        <w:rPr>
          <w:rFonts w:ascii="Arial" w:hAnsi="Arial" w:cs="Arial"/>
          <w:b/>
        </w:rPr>
      </w:pPr>
    </w:p>
    <w:p w:rsidR="00F73DB3" w:rsidRPr="00B419FC" w:rsidRDefault="004C1A76" w:rsidP="00D34EEA">
      <w:pPr>
        <w:tabs>
          <w:tab w:val="left" w:pos="1710"/>
        </w:tabs>
        <w:rPr>
          <w:rFonts w:ascii="Helvetica" w:hAnsi="Helvetica"/>
        </w:rPr>
      </w:pPr>
      <w:r>
        <w:rPr>
          <w:rFonts w:ascii="Arial" w:hAnsi="Arial" w:cs="Arial"/>
          <w:b/>
        </w:rPr>
        <w:t>ANNOTATED AGENDA</w:t>
      </w:r>
      <w:r w:rsidR="0084116A">
        <w:rPr>
          <w:rFonts w:ascii="Arial" w:hAnsi="Arial" w:cs="Arial"/>
          <w:b/>
        </w:rPr>
        <w:t>:</w:t>
      </w:r>
    </w:p>
    <w:sectPr w:rsidR="00F73DB3" w:rsidRPr="00B419FC" w:rsidSect="00950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B10" w:rsidRDefault="00787B10" w:rsidP="00BA1768">
      <w:pPr>
        <w:spacing w:after="0" w:line="240" w:lineRule="auto"/>
      </w:pPr>
      <w:r>
        <w:separator/>
      </w:r>
    </w:p>
  </w:endnote>
  <w:endnote w:type="continuationSeparator" w:id="0">
    <w:p w:rsidR="00787B10" w:rsidRDefault="00787B10" w:rsidP="00BA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338" w:rsidRDefault="00FE33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338" w:rsidRPr="00773D05" w:rsidRDefault="00FE3338" w:rsidP="00FE3338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:rsidR="00FE3338" w:rsidRDefault="00FE333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338" w:rsidRDefault="00FE3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B10" w:rsidRDefault="00787B10" w:rsidP="00BA1768">
      <w:pPr>
        <w:spacing w:after="0" w:line="240" w:lineRule="auto"/>
      </w:pPr>
      <w:r>
        <w:separator/>
      </w:r>
    </w:p>
  </w:footnote>
  <w:footnote w:type="continuationSeparator" w:id="0">
    <w:p w:rsidR="00787B10" w:rsidRDefault="00787B10" w:rsidP="00BA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338" w:rsidRDefault="00FE33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768" w:rsidRDefault="00BA1768" w:rsidP="00BA1768">
    <w:pPr>
      <w:pStyle w:val="Header"/>
      <w:jc w:val="right"/>
    </w:pPr>
    <w:r>
      <w:rPr>
        <w:noProof/>
      </w:rPr>
      <w:drawing>
        <wp:inline distT="0" distB="0" distL="0" distR="0" wp14:anchorId="18141077" wp14:editId="54C861FF">
          <wp:extent cx="914400" cy="834517"/>
          <wp:effectExtent l="0" t="0" r="0" b="381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A-Leadership_logo (1).png"/>
                  <pic:cNvPicPr/>
                </pic:nvPicPr>
                <pic:blipFill rotWithShape="1"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321"/>
                  <a:stretch/>
                </pic:blipFill>
                <pic:spPr bwMode="auto">
                  <a:xfrm>
                    <a:off x="0" y="0"/>
                    <a:ext cx="925509" cy="844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338" w:rsidRDefault="00FE33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073A5"/>
    <w:multiLevelType w:val="hybridMultilevel"/>
    <w:tmpl w:val="01B6E74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C7049E5"/>
    <w:multiLevelType w:val="hybridMultilevel"/>
    <w:tmpl w:val="14766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314AD"/>
    <w:multiLevelType w:val="hybridMultilevel"/>
    <w:tmpl w:val="C5CC9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726D3"/>
    <w:multiLevelType w:val="hybridMultilevel"/>
    <w:tmpl w:val="2834BE9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20F4F36"/>
    <w:multiLevelType w:val="hybridMultilevel"/>
    <w:tmpl w:val="2FE24D2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29C238A1"/>
    <w:multiLevelType w:val="hybridMultilevel"/>
    <w:tmpl w:val="58807AB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2C532E71"/>
    <w:multiLevelType w:val="hybridMultilevel"/>
    <w:tmpl w:val="B994D81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33C70BAC"/>
    <w:multiLevelType w:val="hybridMultilevel"/>
    <w:tmpl w:val="040A69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 w15:restartNumberingAfterBreak="0">
    <w:nsid w:val="35605C6C"/>
    <w:multiLevelType w:val="hybridMultilevel"/>
    <w:tmpl w:val="DB82A05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35E434F6"/>
    <w:multiLevelType w:val="hybridMultilevel"/>
    <w:tmpl w:val="1F4A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10A3B"/>
    <w:multiLevelType w:val="hybridMultilevel"/>
    <w:tmpl w:val="6DCC995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39105A24"/>
    <w:multiLevelType w:val="hybridMultilevel"/>
    <w:tmpl w:val="60A04AFE"/>
    <w:lvl w:ilvl="0" w:tplc="A98E5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73581"/>
    <w:multiLevelType w:val="hybridMultilevel"/>
    <w:tmpl w:val="B97C56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EBE3274"/>
    <w:multiLevelType w:val="hybridMultilevel"/>
    <w:tmpl w:val="8EB666E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1CE3860"/>
    <w:multiLevelType w:val="hybridMultilevel"/>
    <w:tmpl w:val="EEDAAF58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4913246"/>
    <w:multiLevelType w:val="hybridMultilevel"/>
    <w:tmpl w:val="E6420F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4A10ECB"/>
    <w:multiLevelType w:val="hybridMultilevel"/>
    <w:tmpl w:val="4D78627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763547E"/>
    <w:multiLevelType w:val="hybridMultilevel"/>
    <w:tmpl w:val="345AAA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B65956"/>
    <w:multiLevelType w:val="hybridMultilevel"/>
    <w:tmpl w:val="204A3D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8662594"/>
    <w:multiLevelType w:val="hybridMultilevel"/>
    <w:tmpl w:val="B0F2E81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AA84D26"/>
    <w:multiLevelType w:val="hybridMultilevel"/>
    <w:tmpl w:val="CA5233E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CAC2612"/>
    <w:multiLevelType w:val="hybridMultilevel"/>
    <w:tmpl w:val="6820152A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E0280F"/>
    <w:multiLevelType w:val="hybridMultilevel"/>
    <w:tmpl w:val="F956EA2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51CB0E2F"/>
    <w:multiLevelType w:val="hybridMultilevel"/>
    <w:tmpl w:val="8ADC7F6C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5BB1316"/>
    <w:multiLevelType w:val="hybridMultilevel"/>
    <w:tmpl w:val="CC86BA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9AB1217"/>
    <w:multiLevelType w:val="hybridMultilevel"/>
    <w:tmpl w:val="4DEE03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14868"/>
    <w:multiLevelType w:val="hybridMultilevel"/>
    <w:tmpl w:val="1C74FF7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75AE5633"/>
    <w:multiLevelType w:val="hybridMultilevel"/>
    <w:tmpl w:val="64D81006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7D7415ED"/>
    <w:multiLevelType w:val="hybridMultilevel"/>
    <w:tmpl w:val="D17401E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E8752D5"/>
    <w:multiLevelType w:val="hybridMultilevel"/>
    <w:tmpl w:val="DF82F790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7EA668F3"/>
    <w:multiLevelType w:val="hybridMultilevel"/>
    <w:tmpl w:val="F9BE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8"/>
  </w:num>
  <w:num w:numId="4">
    <w:abstractNumId w:val="10"/>
  </w:num>
  <w:num w:numId="5">
    <w:abstractNumId w:val="1"/>
  </w:num>
  <w:num w:numId="6">
    <w:abstractNumId w:val="2"/>
  </w:num>
  <w:num w:numId="7">
    <w:abstractNumId w:val="31"/>
  </w:num>
  <w:num w:numId="8">
    <w:abstractNumId w:val="26"/>
  </w:num>
  <w:num w:numId="9">
    <w:abstractNumId w:val="4"/>
  </w:num>
  <w:num w:numId="10">
    <w:abstractNumId w:val="28"/>
  </w:num>
  <w:num w:numId="11">
    <w:abstractNumId w:val="29"/>
  </w:num>
  <w:num w:numId="12">
    <w:abstractNumId w:val="16"/>
  </w:num>
  <w:num w:numId="13">
    <w:abstractNumId w:val="6"/>
  </w:num>
  <w:num w:numId="14">
    <w:abstractNumId w:val="19"/>
  </w:num>
  <w:num w:numId="15">
    <w:abstractNumId w:val="7"/>
  </w:num>
  <w:num w:numId="16">
    <w:abstractNumId w:val="17"/>
  </w:num>
  <w:num w:numId="17">
    <w:abstractNumId w:val="21"/>
  </w:num>
  <w:num w:numId="18">
    <w:abstractNumId w:val="22"/>
  </w:num>
  <w:num w:numId="19">
    <w:abstractNumId w:val="5"/>
  </w:num>
  <w:num w:numId="20">
    <w:abstractNumId w:val="23"/>
  </w:num>
  <w:num w:numId="21">
    <w:abstractNumId w:val="24"/>
  </w:num>
  <w:num w:numId="22">
    <w:abstractNumId w:val="11"/>
  </w:num>
  <w:num w:numId="23">
    <w:abstractNumId w:val="12"/>
  </w:num>
  <w:num w:numId="24">
    <w:abstractNumId w:val="27"/>
  </w:num>
  <w:num w:numId="25">
    <w:abstractNumId w:val="9"/>
  </w:num>
  <w:num w:numId="26">
    <w:abstractNumId w:val="0"/>
  </w:num>
  <w:num w:numId="27">
    <w:abstractNumId w:val="20"/>
  </w:num>
  <w:num w:numId="28">
    <w:abstractNumId w:val="30"/>
  </w:num>
  <w:num w:numId="29">
    <w:abstractNumId w:val="3"/>
  </w:num>
  <w:num w:numId="30">
    <w:abstractNumId w:val="15"/>
  </w:num>
  <w:num w:numId="31">
    <w:abstractNumId w:val="1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E63"/>
    <w:rsid w:val="00002BE9"/>
    <w:rsid w:val="0000712F"/>
    <w:rsid w:val="000556CF"/>
    <w:rsid w:val="00072062"/>
    <w:rsid w:val="000A698F"/>
    <w:rsid w:val="00117103"/>
    <w:rsid w:val="00162A9C"/>
    <w:rsid w:val="00177206"/>
    <w:rsid w:val="001A25DF"/>
    <w:rsid w:val="00206CF2"/>
    <w:rsid w:val="00217DB0"/>
    <w:rsid w:val="00281BC9"/>
    <w:rsid w:val="002A4F75"/>
    <w:rsid w:val="002B6B50"/>
    <w:rsid w:val="002E1612"/>
    <w:rsid w:val="002E787E"/>
    <w:rsid w:val="002F3C2A"/>
    <w:rsid w:val="002F74BC"/>
    <w:rsid w:val="003026A2"/>
    <w:rsid w:val="00304350"/>
    <w:rsid w:val="00317ABF"/>
    <w:rsid w:val="00323C4A"/>
    <w:rsid w:val="003847F2"/>
    <w:rsid w:val="00387491"/>
    <w:rsid w:val="003D7E63"/>
    <w:rsid w:val="003F48F3"/>
    <w:rsid w:val="004003F2"/>
    <w:rsid w:val="00406552"/>
    <w:rsid w:val="004363EE"/>
    <w:rsid w:val="00475D94"/>
    <w:rsid w:val="004844CC"/>
    <w:rsid w:val="004926C2"/>
    <w:rsid w:val="004C1A76"/>
    <w:rsid w:val="00502867"/>
    <w:rsid w:val="00533BBC"/>
    <w:rsid w:val="00544284"/>
    <w:rsid w:val="00547F18"/>
    <w:rsid w:val="00575602"/>
    <w:rsid w:val="00580A63"/>
    <w:rsid w:val="00581877"/>
    <w:rsid w:val="0058645C"/>
    <w:rsid w:val="005B1346"/>
    <w:rsid w:val="00610E71"/>
    <w:rsid w:val="0061374F"/>
    <w:rsid w:val="00614144"/>
    <w:rsid w:val="00615856"/>
    <w:rsid w:val="00650A2F"/>
    <w:rsid w:val="00650EFC"/>
    <w:rsid w:val="00680BDD"/>
    <w:rsid w:val="0069334B"/>
    <w:rsid w:val="006B435E"/>
    <w:rsid w:val="006C63C0"/>
    <w:rsid w:val="006E0E7E"/>
    <w:rsid w:val="006E53A8"/>
    <w:rsid w:val="006F0F18"/>
    <w:rsid w:val="00702A47"/>
    <w:rsid w:val="00705544"/>
    <w:rsid w:val="00710C6B"/>
    <w:rsid w:val="00720FE5"/>
    <w:rsid w:val="00727BCD"/>
    <w:rsid w:val="00750826"/>
    <w:rsid w:val="00750A8F"/>
    <w:rsid w:val="00750D84"/>
    <w:rsid w:val="00761119"/>
    <w:rsid w:val="007663EE"/>
    <w:rsid w:val="00771776"/>
    <w:rsid w:val="00787928"/>
    <w:rsid w:val="00787B10"/>
    <w:rsid w:val="007E1FD7"/>
    <w:rsid w:val="007F0F16"/>
    <w:rsid w:val="00803C1B"/>
    <w:rsid w:val="00815555"/>
    <w:rsid w:val="00827E5A"/>
    <w:rsid w:val="008358FC"/>
    <w:rsid w:val="0084116A"/>
    <w:rsid w:val="00865D7C"/>
    <w:rsid w:val="008728D4"/>
    <w:rsid w:val="00874E76"/>
    <w:rsid w:val="00885B8A"/>
    <w:rsid w:val="008C08A5"/>
    <w:rsid w:val="008D2EF8"/>
    <w:rsid w:val="008E3043"/>
    <w:rsid w:val="008F6045"/>
    <w:rsid w:val="00943339"/>
    <w:rsid w:val="00950067"/>
    <w:rsid w:val="0099251E"/>
    <w:rsid w:val="009A1B20"/>
    <w:rsid w:val="009A45AC"/>
    <w:rsid w:val="009B6D50"/>
    <w:rsid w:val="009C27FA"/>
    <w:rsid w:val="009F7A48"/>
    <w:rsid w:val="00A03FC3"/>
    <w:rsid w:val="00A42A1E"/>
    <w:rsid w:val="00A4301A"/>
    <w:rsid w:val="00A776F0"/>
    <w:rsid w:val="00AD4BB3"/>
    <w:rsid w:val="00AE2360"/>
    <w:rsid w:val="00AE694F"/>
    <w:rsid w:val="00AF0950"/>
    <w:rsid w:val="00B11B81"/>
    <w:rsid w:val="00B419FC"/>
    <w:rsid w:val="00B44AC6"/>
    <w:rsid w:val="00B8112F"/>
    <w:rsid w:val="00BA1768"/>
    <w:rsid w:val="00BD7CEC"/>
    <w:rsid w:val="00C109CB"/>
    <w:rsid w:val="00C331B5"/>
    <w:rsid w:val="00C40C97"/>
    <w:rsid w:val="00C40ED9"/>
    <w:rsid w:val="00C53A40"/>
    <w:rsid w:val="00CB1D55"/>
    <w:rsid w:val="00CB7470"/>
    <w:rsid w:val="00CC4268"/>
    <w:rsid w:val="00CD565E"/>
    <w:rsid w:val="00CF0920"/>
    <w:rsid w:val="00CF5F44"/>
    <w:rsid w:val="00D13FF4"/>
    <w:rsid w:val="00D16294"/>
    <w:rsid w:val="00D24CB9"/>
    <w:rsid w:val="00D3056D"/>
    <w:rsid w:val="00D34CD8"/>
    <w:rsid w:val="00D34EEA"/>
    <w:rsid w:val="00D43180"/>
    <w:rsid w:val="00DA0B59"/>
    <w:rsid w:val="00E028DE"/>
    <w:rsid w:val="00E157F6"/>
    <w:rsid w:val="00E53A98"/>
    <w:rsid w:val="00E84438"/>
    <w:rsid w:val="00E96465"/>
    <w:rsid w:val="00EF155C"/>
    <w:rsid w:val="00F12E2B"/>
    <w:rsid w:val="00F35DB4"/>
    <w:rsid w:val="00F524AE"/>
    <w:rsid w:val="00F73DB3"/>
    <w:rsid w:val="00F742A4"/>
    <w:rsid w:val="00FB1742"/>
    <w:rsid w:val="00FE1E21"/>
    <w:rsid w:val="00FE3338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8CBF28-23DF-4B65-B2F7-8D3E920B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68"/>
  </w:style>
  <w:style w:type="paragraph" w:styleId="Footer">
    <w:name w:val="footer"/>
    <w:basedOn w:val="Normal"/>
    <w:link w:val="FooterChar"/>
    <w:uiPriority w:val="99"/>
    <w:unhideWhenUsed/>
    <w:rsid w:val="00BA1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68"/>
  </w:style>
  <w:style w:type="character" w:styleId="Hyperlink">
    <w:name w:val="Hyperlink"/>
    <w:basedOn w:val="DefaultParagraphFont"/>
    <w:uiPriority w:val="99"/>
    <w:unhideWhenUsed/>
    <w:rsid w:val="001171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7103"/>
    <w:rPr>
      <w:color w:val="954F72" w:themeColor="followed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C63C0"/>
    <w:pPr>
      <w:spacing w:after="20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5D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D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D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D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5D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393</Words>
  <Characters>2112</Characters>
  <Application>Microsoft Office Word</Application>
  <DocSecurity>0</DocSecurity>
  <Lines>117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12</cp:revision>
  <dcterms:created xsi:type="dcterms:W3CDTF">2015-03-25T00:47:00Z</dcterms:created>
  <dcterms:modified xsi:type="dcterms:W3CDTF">2019-03-06T17:56:00Z</dcterms:modified>
</cp:coreProperties>
</file>