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1E811" w14:textId="77777777" w:rsidR="006C63C0" w:rsidRPr="00580A63" w:rsidRDefault="00387491" w:rsidP="006C63C0">
      <w:pPr>
        <w:pBdr>
          <w:between w:val="single" w:sz="4" w:space="1" w:color="auto"/>
          <w:bar w:val="single" w:sz="4" w:color="auto"/>
        </w:pBdr>
        <w:tabs>
          <w:tab w:val="center" w:pos="4680"/>
          <w:tab w:val="right" w:pos="9360"/>
        </w:tabs>
        <w:spacing w:line="360" w:lineRule="auto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Class </w:t>
      </w:r>
      <w:r w:rsidR="006C63C0" w:rsidRPr="00580A63">
        <w:rPr>
          <w:rFonts w:ascii="Helvetica" w:hAnsi="Helvetica"/>
          <w:sz w:val="24"/>
          <w:szCs w:val="24"/>
        </w:rPr>
        <w:t>Agenda</w:t>
      </w:r>
    </w:p>
    <w:p w14:paraId="6C20AA44" w14:textId="4E06FEE7" w:rsidR="006C63C0" w:rsidRPr="00580A63" w:rsidRDefault="00E50FE8" w:rsidP="006C63C0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Week </w:t>
      </w:r>
      <w:r w:rsidR="00705F65">
        <w:rPr>
          <w:rFonts w:ascii="Helvetica" w:hAnsi="Helvetica"/>
          <w:b/>
          <w:sz w:val="24"/>
          <w:szCs w:val="24"/>
        </w:rPr>
        <w:t>9</w:t>
      </w:r>
      <w:r w:rsidR="003A120B">
        <w:rPr>
          <w:rFonts w:ascii="Helvetica" w:hAnsi="Helvetica"/>
          <w:b/>
          <w:sz w:val="24"/>
          <w:szCs w:val="24"/>
        </w:rPr>
        <w:t xml:space="preserve">: </w:t>
      </w:r>
      <w:r w:rsidR="00705F65">
        <w:rPr>
          <w:rFonts w:ascii="Helvetica" w:hAnsi="Helvetica"/>
          <w:b/>
          <w:sz w:val="24"/>
          <w:szCs w:val="24"/>
        </w:rPr>
        <w:t>Fundraising, Proposals &amp; Pitches</w:t>
      </w:r>
    </w:p>
    <w:p w14:paraId="3C30E798" w14:textId="5CCBB699" w:rsidR="00771776" w:rsidRPr="00580A63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 xml:space="preserve">TIME ALLOTTED: </w:t>
      </w:r>
      <w:r w:rsidR="00E50FE8">
        <w:rPr>
          <w:rFonts w:ascii="Arial" w:hAnsi="Arial" w:cs="Arial"/>
        </w:rPr>
        <w:t>3:00-5:50 pm</w:t>
      </w:r>
    </w:p>
    <w:p w14:paraId="3B31737B" w14:textId="7D6DBC7B" w:rsidR="00771776" w:rsidRDefault="00387491" w:rsidP="00771776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INSTRUCTOR</w:t>
      </w:r>
      <w:r w:rsidR="00580A63">
        <w:rPr>
          <w:rFonts w:ascii="Arial" w:hAnsi="Arial" w:cs="Arial"/>
          <w:b/>
        </w:rPr>
        <w:t>(S)</w:t>
      </w:r>
      <w:r w:rsidR="00771776" w:rsidRPr="00580A63">
        <w:rPr>
          <w:rFonts w:ascii="Arial" w:hAnsi="Arial" w:cs="Arial"/>
          <w:b/>
        </w:rPr>
        <w:t xml:space="preserve">: </w:t>
      </w:r>
    </w:p>
    <w:p w14:paraId="641BEB83" w14:textId="77777777" w:rsidR="00771776" w:rsidRPr="00580A63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 xml:space="preserve">MATERIALS </w:t>
      </w:r>
      <w:r w:rsidR="00580A63">
        <w:rPr>
          <w:rFonts w:ascii="Arial" w:hAnsi="Arial" w:cs="Arial"/>
          <w:b/>
        </w:rPr>
        <w:t>NEEDED</w:t>
      </w:r>
      <w:r w:rsidRPr="00580A63">
        <w:rPr>
          <w:rFonts w:ascii="Arial" w:hAnsi="Arial" w:cs="Arial"/>
          <w:b/>
        </w:rPr>
        <w:t>:</w:t>
      </w:r>
    </w:p>
    <w:p w14:paraId="1E26ED77" w14:textId="77777777" w:rsidR="00771776" w:rsidRPr="00580A63" w:rsidRDefault="00117103" w:rsidP="00B42858">
      <w:pPr>
        <w:pStyle w:val="ListParagraph"/>
        <w:numPr>
          <w:ilvl w:val="0"/>
          <w:numId w:val="1"/>
        </w:num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</w:rPr>
        <w:t>PowerPoint presentation</w:t>
      </w:r>
    </w:p>
    <w:p w14:paraId="56709EC8" w14:textId="77777777" w:rsidR="00580A63" w:rsidRPr="00580A63" w:rsidRDefault="00580A63" w:rsidP="00B42858">
      <w:pPr>
        <w:pStyle w:val="ListParagraph"/>
        <w:numPr>
          <w:ilvl w:val="0"/>
          <w:numId w:val="1"/>
        </w:num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Projector</w:t>
      </w:r>
      <w:r w:rsidR="00DA0B59">
        <w:rPr>
          <w:rFonts w:ascii="Arial" w:hAnsi="Arial" w:cs="Arial"/>
        </w:rPr>
        <w:t xml:space="preserve"> and Screen</w:t>
      </w:r>
    </w:p>
    <w:p w14:paraId="39885378" w14:textId="77777777" w:rsidR="00580A63" w:rsidRPr="00CA15BE" w:rsidRDefault="00387491" w:rsidP="00B42858">
      <w:pPr>
        <w:pStyle w:val="ListParagraph"/>
        <w:numPr>
          <w:ilvl w:val="0"/>
          <w:numId w:val="1"/>
        </w:num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White</w:t>
      </w:r>
      <w:r w:rsidR="00580A63">
        <w:rPr>
          <w:rFonts w:ascii="Arial" w:hAnsi="Arial" w:cs="Arial"/>
        </w:rPr>
        <w:t xml:space="preserve"> board and markers</w:t>
      </w:r>
    </w:p>
    <w:p w14:paraId="3DF70340" w14:textId="77777777" w:rsidR="00CA15BE" w:rsidRDefault="00CA15BE" w:rsidP="00CA15BE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PRINTED MATERIALS NEEDED:</w:t>
      </w:r>
    </w:p>
    <w:p w14:paraId="4FB34C3B" w14:textId="44B488B7" w:rsidR="007B4877" w:rsidRDefault="003A120B" w:rsidP="00B42858">
      <w:pPr>
        <w:pStyle w:val="ListParagraph"/>
        <w:numPr>
          <w:ilvl w:val="0"/>
          <w:numId w:val="3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Budget template</w:t>
      </w:r>
    </w:p>
    <w:p w14:paraId="0732D8D1" w14:textId="2681833D" w:rsidR="003A120B" w:rsidRDefault="003A120B" w:rsidP="00B42858">
      <w:pPr>
        <w:pStyle w:val="ListParagraph"/>
        <w:numPr>
          <w:ilvl w:val="0"/>
          <w:numId w:val="3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Pitch worksheet</w:t>
      </w:r>
    </w:p>
    <w:p w14:paraId="5CEDB68F" w14:textId="47622982" w:rsidR="003A120B" w:rsidRDefault="003A120B" w:rsidP="00B42858">
      <w:pPr>
        <w:pStyle w:val="ListParagraph"/>
        <w:numPr>
          <w:ilvl w:val="0"/>
          <w:numId w:val="3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(Optional) Fundraising research worksheet</w:t>
      </w:r>
    </w:p>
    <w:p w14:paraId="5194753B" w14:textId="1BDF283C" w:rsidR="003A120B" w:rsidRPr="00CA15BE" w:rsidRDefault="003A120B" w:rsidP="00B42858">
      <w:pPr>
        <w:pStyle w:val="ListParagraph"/>
        <w:numPr>
          <w:ilvl w:val="0"/>
          <w:numId w:val="3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(Optional) Prospecting worksheet</w:t>
      </w:r>
    </w:p>
    <w:p w14:paraId="1B30F468" w14:textId="77777777" w:rsidR="00771776" w:rsidRPr="00580A63" w:rsidRDefault="00771776" w:rsidP="00771776">
      <w:pPr>
        <w:tabs>
          <w:tab w:val="left" w:pos="7485"/>
        </w:tabs>
        <w:rPr>
          <w:rFonts w:ascii="Arial" w:hAnsi="Arial" w:cs="Arial"/>
        </w:rPr>
      </w:pPr>
      <w:r w:rsidRPr="00580A63">
        <w:rPr>
          <w:rFonts w:ascii="Arial" w:hAnsi="Arial" w:cs="Arial"/>
          <w:b/>
        </w:rPr>
        <w:t>GOALS FOR THE SESSION:</w:t>
      </w:r>
    </w:p>
    <w:p w14:paraId="4501DCE0" w14:textId="5EAE5F37" w:rsidR="0069334B" w:rsidRDefault="00E028DE" w:rsidP="00B42858">
      <w:pPr>
        <w:pStyle w:val="ListParagraph"/>
        <w:numPr>
          <w:ilvl w:val="0"/>
          <w:numId w:val="2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(K) </w:t>
      </w:r>
      <w:r w:rsidR="00866F07">
        <w:rPr>
          <w:rFonts w:ascii="Arial" w:hAnsi="Arial" w:cs="Arial"/>
        </w:rPr>
        <w:t>Understand</w:t>
      </w:r>
      <w:r w:rsidR="003A120B">
        <w:rPr>
          <w:rFonts w:ascii="Arial" w:hAnsi="Arial" w:cs="Arial"/>
        </w:rPr>
        <w:t xml:space="preserve"> the key considerations to keep in mind when fundraising for an issue campaign</w:t>
      </w:r>
    </w:p>
    <w:p w14:paraId="52BAADE7" w14:textId="37A4A94C" w:rsidR="003A120B" w:rsidRDefault="003A120B" w:rsidP="00B42858">
      <w:pPr>
        <w:pStyle w:val="ListParagraph"/>
        <w:numPr>
          <w:ilvl w:val="0"/>
          <w:numId w:val="2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(S) Be able to create a basic budget for your campaign</w:t>
      </w:r>
    </w:p>
    <w:p w14:paraId="6287BB30" w14:textId="42FFA18D" w:rsidR="003A120B" w:rsidRPr="00580A63" w:rsidRDefault="003A120B" w:rsidP="00B42858">
      <w:pPr>
        <w:pStyle w:val="ListParagraph"/>
        <w:numPr>
          <w:ilvl w:val="0"/>
          <w:numId w:val="2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(A) Be ready to make a campaign pitch that will capture the interest of prospective funders</w:t>
      </w:r>
    </w:p>
    <w:p w14:paraId="2F5F64C2" w14:textId="75DEE52D" w:rsidR="00021BB2" w:rsidRDefault="00021BB2" w:rsidP="00771776">
      <w:p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SKELETAL AGENDA:</w:t>
      </w:r>
    </w:p>
    <w:p w14:paraId="4E0ECB14" w14:textId="766C81C6" w:rsidR="00021BB2" w:rsidRDefault="00021BB2" w:rsidP="00021BB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3:00-3:15</w:t>
      </w:r>
      <w:r>
        <w:rPr>
          <w:rFonts w:ascii="Arial" w:hAnsi="Arial" w:cs="Arial"/>
          <w:b/>
        </w:rPr>
        <w:tab/>
      </w:r>
      <w:r w:rsidRPr="00E50FE8">
        <w:rPr>
          <w:rFonts w:ascii="Arial" w:hAnsi="Arial" w:cs="Arial"/>
          <w:b/>
        </w:rPr>
        <w:t xml:space="preserve">Report-back on </w:t>
      </w:r>
      <w:r w:rsidR="003A120B">
        <w:rPr>
          <w:rFonts w:ascii="Arial" w:hAnsi="Arial" w:cs="Arial"/>
          <w:b/>
        </w:rPr>
        <w:t>Volunteer section</w:t>
      </w:r>
      <w:r w:rsidRPr="00E50FE8">
        <w:rPr>
          <w:rFonts w:ascii="Arial" w:hAnsi="Arial" w:cs="Arial"/>
          <w:b/>
        </w:rPr>
        <w:t xml:space="preserve"> added to issue campaigns</w:t>
      </w:r>
    </w:p>
    <w:p w14:paraId="223E497C" w14:textId="7075F9CA" w:rsidR="003A120B" w:rsidRDefault="003A120B" w:rsidP="00021BB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3:15-3:30</w:t>
      </w:r>
      <w:r>
        <w:rPr>
          <w:rFonts w:ascii="Arial" w:hAnsi="Arial" w:cs="Arial"/>
          <w:b/>
        </w:rPr>
        <w:tab/>
        <w:t>Parameters for Today</w:t>
      </w:r>
    </w:p>
    <w:p w14:paraId="4A95D0BF" w14:textId="0EEE67F1" w:rsidR="003A120B" w:rsidRDefault="003A120B" w:rsidP="00021BB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3:30-4:00</w:t>
      </w:r>
      <w:r>
        <w:rPr>
          <w:rFonts w:ascii="Arial" w:hAnsi="Arial" w:cs="Arial"/>
          <w:b/>
        </w:rPr>
        <w:tab/>
        <w:t>Funding Models</w:t>
      </w:r>
    </w:p>
    <w:p w14:paraId="78FCA261" w14:textId="4D3DBEE8" w:rsidR="003A120B" w:rsidRDefault="003A120B" w:rsidP="00021BB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4:00-4:45</w:t>
      </w:r>
      <w:r>
        <w:rPr>
          <w:rFonts w:ascii="Arial" w:hAnsi="Arial" w:cs="Arial"/>
          <w:b/>
        </w:rPr>
        <w:tab/>
        <w:t>Practical Budgeting for Your Campaign</w:t>
      </w:r>
    </w:p>
    <w:p w14:paraId="6B163009" w14:textId="0A9A7F0A" w:rsidR="003A120B" w:rsidRDefault="003A120B" w:rsidP="00021BB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4:45-5:00</w:t>
      </w:r>
      <w:r>
        <w:rPr>
          <w:rFonts w:ascii="Arial" w:hAnsi="Arial" w:cs="Arial"/>
          <w:b/>
        </w:rPr>
        <w:tab/>
        <w:t>Break</w:t>
      </w:r>
    </w:p>
    <w:p w14:paraId="54D1AB03" w14:textId="2F777ADD" w:rsidR="003A120B" w:rsidRDefault="003A120B" w:rsidP="00021BB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5:00-5:40</w:t>
      </w:r>
      <w:r>
        <w:rPr>
          <w:rFonts w:ascii="Arial" w:hAnsi="Arial" w:cs="Arial"/>
          <w:b/>
        </w:rPr>
        <w:tab/>
        <w:t>Selling Your Campaign</w:t>
      </w:r>
    </w:p>
    <w:p w14:paraId="64085A27" w14:textId="15B12AF5" w:rsidR="003A120B" w:rsidRPr="00E50FE8" w:rsidRDefault="003A120B" w:rsidP="00021BB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5:40-5:50</w:t>
      </w:r>
      <w:r>
        <w:rPr>
          <w:rFonts w:ascii="Arial" w:hAnsi="Arial" w:cs="Arial"/>
          <w:b/>
        </w:rPr>
        <w:tab/>
        <w:t>Next Steps and Closing</w:t>
      </w:r>
    </w:p>
    <w:p w14:paraId="79A92A95" w14:textId="77777777" w:rsidR="00021BB2" w:rsidRDefault="00021BB2" w:rsidP="00771776">
      <w:pPr>
        <w:tabs>
          <w:tab w:val="left" w:pos="7485"/>
        </w:tabs>
        <w:rPr>
          <w:rFonts w:ascii="Arial" w:hAnsi="Arial" w:cs="Arial"/>
          <w:b/>
        </w:rPr>
      </w:pPr>
    </w:p>
    <w:p w14:paraId="2C7D6657" w14:textId="19BF047D" w:rsidR="00E50FE8" w:rsidRDefault="00E50FE8" w:rsidP="00771776">
      <w:p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ANNOTATED AGENDA</w:t>
      </w:r>
      <w:r w:rsidR="00771776" w:rsidRPr="00580A63">
        <w:rPr>
          <w:rFonts w:ascii="Arial" w:hAnsi="Arial" w:cs="Arial"/>
          <w:b/>
        </w:rPr>
        <w:t>:</w:t>
      </w:r>
    </w:p>
    <w:p w14:paraId="1F554B64" w14:textId="39105772" w:rsidR="003A120B" w:rsidRDefault="003A120B" w:rsidP="003A120B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3:00-3:15</w:t>
      </w:r>
      <w:r>
        <w:rPr>
          <w:rFonts w:ascii="Arial" w:hAnsi="Arial" w:cs="Arial"/>
          <w:b/>
        </w:rPr>
        <w:tab/>
      </w:r>
      <w:r w:rsidRPr="00E50FE8">
        <w:rPr>
          <w:rFonts w:ascii="Arial" w:hAnsi="Arial" w:cs="Arial"/>
          <w:b/>
        </w:rPr>
        <w:t xml:space="preserve">Report-back on </w:t>
      </w:r>
      <w:r>
        <w:rPr>
          <w:rFonts w:ascii="Arial" w:hAnsi="Arial" w:cs="Arial"/>
          <w:b/>
        </w:rPr>
        <w:t>Volunteer section</w:t>
      </w:r>
      <w:r w:rsidRPr="00E50FE8">
        <w:rPr>
          <w:rFonts w:ascii="Arial" w:hAnsi="Arial" w:cs="Arial"/>
          <w:b/>
        </w:rPr>
        <w:t xml:space="preserve"> added to issue campaigns</w:t>
      </w:r>
      <w:r w:rsidR="00B42858">
        <w:rPr>
          <w:rFonts w:ascii="Arial" w:hAnsi="Arial" w:cs="Arial"/>
          <w:b/>
        </w:rPr>
        <w:t xml:space="preserve"> (Ashley)</w:t>
      </w:r>
    </w:p>
    <w:p w14:paraId="2639FBC5" w14:textId="53BA9C70" w:rsidR="003A120B" w:rsidRDefault="003A120B" w:rsidP="003A120B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3:15-3:30</w:t>
      </w:r>
      <w:r>
        <w:rPr>
          <w:rFonts w:ascii="Arial" w:hAnsi="Arial" w:cs="Arial"/>
          <w:b/>
        </w:rPr>
        <w:tab/>
        <w:t>Parameters for Today</w:t>
      </w:r>
      <w:r w:rsidR="00B42858">
        <w:rPr>
          <w:rFonts w:ascii="Arial" w:hAnsi="Arial" w:cs="Arial"/>
          <w:b/>
        </w:rPr>
        <w:t xml:space="preserve"> (Ashley)</w:t>
      </w:r>
    </w:p>
    <w:p w14:paraId="197C7023" w14:textId="341CE644" w:rsidR="003A120B" w:rsidRDefault="003A120B" w:rsidP="003A120B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3:30-4:00</w:t>
      </w:r>
      <w:r>
        <w:rPr>
          <w:rFonts w:ascii="Arial" w:hAnsi="Arial" w:cs="Arial"/>
          <w:b/>
        </w:rPr>
        <w:tab/>
        <w:t>Funding Models</w:t>
      </w:r>
      <w:r w:rsidR="00B42858">
        <w:rPr>
          <w:rFonts w:ascii="Arial" w:hAnsi="Arial" w:cs="Arial"/>
          <w:b/>
        </w:rPr>
        <w:t xml:space="preserve"> (Yoli)</w:t>
      </w:r>
    </w:p>
    <w:p w14:paraId="1216ED65" w14:textId="30BB4FA4" w:rsidR="005C3515" w:rsidRDefault="005C3515" w:rsidP="00B42858">
      <w:pPr>
        <w:pStyle w:val="ListParagraph"/>
        <w:numPr>
          <w:ilvl w:val="0"/>
          <w:numId w:val="4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Circle Analogy (5 minutes)</w:t>
      </w:r>
    </w:p>
    <w:p w14:paraId="226FA936" w14:textId="6F0268B6" w:rsidR="005C3515" w:rsidRDefault="005C3515" w:rsidP="00B42858">
      <w:pPr>
        <w:pStyle w:val="ListParagraph"/>
        <w:numPr>
          <w:ilvl w:val="0"/>
          <w:numId w:val="4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Funding models and pros and cons of each (20 minutes)</w:t>
      </w:r>
    </w:p>
    <w:p w14:paraId="1CEB03F2" w14:textId="37AFD16F" w:rsidR="005C3515" w:rsidRDefault="005C3515" w:rsidP="00B42858">
      <w:pPr>
        <w:pStyle w:val="ListParagraph"/>
        <w:numPr>
          <w:ilvl w:val="1"/>
          <w:numId w:val="4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Yoli leads a discussion and AP takes notes on the board</w:t>
      </w:r>
    </w:p>
    <w:p w14:paraId="4A7802B5" w14:textId="790CA581" w:rsidR="005C3515" w:rsidRPr="005C3515" w:rsidRDefault="005C3515" w:rsidP="00B42858">
      <w:pPr>
        <w:pStyle w:val="ListParagraph"/>
        <w:numPr>
          <w:ilvl w:val="0"/>
          <w:numId w:val="4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Q&amp;A (5 minutes)</w:t>
      </w:r>
    </w:p>
    <w:p w14:paraId="55E6B1B3" w14:textId="42F77353" w:rsidR="003A120B" w:rsidRDefault="003A120B" w:rsidP="003A120B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4:00-4:45</w:t>
      </w:r>
      <w:r>
        <w:rPr>
          <w:rFonts w:ascii="Arial" w:hAnsi="Arial" w:cs="Arial"/>
          <w:b/>
        </w:rPr>
        <w:tab/>
        <w:t>Practical Budgeting for Your Campaign</w:t>
      </w:r>
      <w:r w:rsidR="00B42858">
        <w:rPr>
          <w:rFonts w:ascii="Arial" w:hAnsi="Arial" w:cs="Arial"/>
          <w:b/>
        </w:rPr>
        <w:t xml:space="preserve"> (Brandon)</w:t>
      </w:r>
    </w:p>
    <w:p w14:paraId="44CB675E" w14:textId="3532E001" w:rsidR="005C3515" w:rsidRDefault="005C3515" w:rsidP="00B42858">
      <w:pPr>
        <w:pStyle w:val="ListParagraph"/>
        <w:numPr>
          <w:ilvl w:val="0"/>
          <w:numId w:val="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What is a budget</w:t>
      </w:r>
      <w:r w:rsidR="00C04832">
        <w:rPr>
          <w:rFonts w:ascii="Arial" w:hAnsi="Arial" w:cs="Arial"/>
        </w:rPr>
        <w:t>? Why do you need one? (5 mins)</w:t>
      </w:r>
    </w:p>
    <w:p w14:paraId="791805E4" w14:textId="61B08D7F" w:rsidR="005C3515" w:rsidRDefault="005C3515" w:rsidP="00B42858">
      <w:pPr>
        <w:pStyle w:val="ListParagraph"/>
        <w:numPr>
          <w:ilvl w:val="0"/>
          <w:numId w:val="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How to begin a budget (5 mins)</w:t>
      </w:r>
    </w:p>
    <w:p w14:paraId="37876EC0" w14:textId="70DECF3D" w:rsidR="005C3515" w:rsidRDefault="005C3515" w:rsidP="00B42858">
      <w:pPr>
        <w:pStyle w:val="ListParagraph"/>
        <w:numPr>
          <w:ilvl w:val="0"/>
          <w:numId w:val="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Types of expenses (5 mins)</w:t>
      </w:r>
    </w:p>
    <w:p w14:paraId="4D31217E" w14:textId="5F758703" w:rsidR="005C3515" w:rsidRDefault="00C04832" w:rsidP="00B42858">
      <w:pPr>
        <w:pStyle w:val="ListParagraph"/>
        <w:numPr>
          <w:ilvl w:val="0"/>
          <w:numId w:val="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BRAINSTORM: what kind of programming expenses do you expect in your campaign? (5 minutes)</w:t>
      </w:r>
    </w:p>
    <w:p w14:paraId="4E4E434F" w14:textId="5FA12E18" w:rsidR="00C04832" w:rsidRDefault="00C04832" w:rsidP="00B42858">
      <w:pPr>
        <w:pStyle w:val="ListParagraph"/>
        <w:numPr>
          <w:ilvl w:val="0"/>
          <w:numId w:val="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ACTIVITY: Work on a budget for your own campaign using the template (20 minutes)</w:t>
      </w:r>
    </w:p>
    <w:p w14:paraId="2B79182D" w14:textId="4859BE4F" w:rsidR="00C04832" w:rsidRDefault="00C04832" w:rsidP="00B42858">
      <w:pPr>
        <w:pStyle w:val="ListParagraph"/>
        <w:numPr>
          <w:ilvl w:val="1"/>
          <w:numId w:val="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5 minutes explaining template</w:t>
      </w:r>
    </w:p>
    <w:p w14:paraId="45722DF4" w14:textId="35E6C048" w:rsidR="00C04832" w:rsidRDefault="00C04832" w:rsidP="00B42858">
      <w:pPr>
        <w:pStyle w:val="ListParagraph"/>
        <w:numPr>
          <w:ilvl w:val="1"/>
          <w:numId w:val="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15 minutes working</w:t>
      </w:r>
    </w:p>
    <w:p w14:paraId="3AC956BB" w14:textId="7BC86419" w:rsidR="00C04832" w:rsidRPr="005C3515" w:rsidRDefault="00C04832" w:rsidP="00B42858">
      <w:pPr>
        <w:pStyle w:val="ListParagraph"/>
        <w:numPr>
          <w:ilvl w:val="0"/>
          <w:numId w:val="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Q&amp;A and Recap (5 mins)</w:t>
      </w:r>
    </w:p>
    <w:p w14:paraId="0E3C08B5" w14:textId="77777777" w:rsidR="003A120B" w:rsidRDefault="003A120B" w:rsidP="003A120B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4:45-5:00</w:t>
      </w:r>
      <w:r>
        <w:rPr>
          <w:rFonts w:ascii="Arial" w:hAnsi="Arial" w:cs="Arial"/>
          <w:b/>
        </w:rPr>
        <w:tab/>
        <w:t>Break</w:t>
      </w:r>
    </w:p>
    <w:p w14:paraId="3026B1B7" w14:textId="2A1018DC" w:rsidR="003A120B" w:rsidRDefault="003A120B" w:rsidP="003A120B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5:00-5:40</w:t>
      </w:r>
      <w:r>
        <w:rPr>
          <w:rFonts w:ascii="Arial" w:hAnsi="Arial" w:cs="Arial"/>
          <w:b/>
        </w:rPr>
        <w:tab/>
        <w:t>Selling Your Campaign</w:t>
      </w:r>
      <w:r w:rsidR="00B42858">
        <w:rPr>
          <w:rFonts w:ascii="Arial" w:hAnsi="Arial" w:cs="Arial"/>
          <w:b/>
        </w:rPr>
        <w:t xml:space="preserve"> (Yoli)</w:t>
      </w:r>
    </w:p>
    <w:p w14:paraId="753DE2C8" w14:textId="50B519DA" w:rsidR="00B42858" w:rsidRDefault="00B42858" w:rsidP="00B42858">
      <w:pPr>
        <w:pStyle w:val="ListParagraph"/>
        <w:numPr>
          <w:ilvl w:val="0"/>
          <w:numId w:val="6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Up-front: Five key things funders look for (5 mins)</w:t>
      </w:r>
    </w:p>
    <w:p w14:paraId="27CF246C" w14:textId="74D89E7E" w:rsidR="00B42858" w:rsidRDefault="00B42858" w:rsidP="00B42858">
      <w:pPr>
        <w:pStyle w:val="ListParagraph"/>
        <w:numPr>
          <w:ilvl w:val="0"/>
          <w:numId w:val="6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ACTIVITY: Work on your pitch (20 mins)</w:t>
      </w:r>
    </w:p>
    <w:p w14:paraId="4EAD9922" w14:textId="39BF836B" w:rsidR="00B42858" w:rsidRDefault="00B42858" w:rsidP="00B42858">
      <w:pPr>
        <w:pStyle w:val="ListParagraph"/>
        <w:numPr>
          <w:ilvl w:val="0"/>
          <w:numId w:val="6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ACTIVITY: Give each other feedback on pitch (10 minutes)</w:t>
      </w:r>
    </w:p>
    <w:p w14:paraId="35452C41" w14:textId="70EFA1BE" w:rsidR="00B42858" w:rsidRPr="00B42858" w:rsidRDefault="00B42858" w:rsidP="00B42858">
      <w:pPr>
        <w:pStyle w:val="ListParagraph"/>
        <w:numPr>
          <w:ilvl w:val="0"/>
          <w:numId w:val="6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Debrief and Q &amp; A (10 minutes)</w:t>
      </w:r>
    </w:p>
    <w:p w14:paraId="577C8887" w14:textId="4696845E" w:rsidR="003A120B" w:rsidRPr="00E50FE8" w:rsidRDefault="003A120B" w:rsidP="003A120B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5:40-5:50</w:t>
      </w:r>
      <w:r>
        <w:rPr>
          <w:rFonts w:ascii="Arial" w:hAnsi="Arial" w:cs="Arial"/>
          <w:b/>
        </w:rPr>
        <w:tab/>
        <w:t>Next Steps and Closing</w:t>
      </w:r>
      <w:r w:rsidR="00B42858">
        <w:rPr>
          <w:rFonts w:ascii="Arial" w:hAnsi="Arial" w:cs="Arial"/>
          <w:b/>
        </w:rPr>
        <w:t xml:space="preserve"> (Ashley)</w:t>
      </w:r>
    </w:p>
    <w:p w14:paraId="4F982690" w14:textId="7CD58F78" w:rsidR="00F81EB6" w:rsidRPr="00B419FC" w:rsidRDefault="00F81EB6" w:rsidP="00D34EEA">
      <w:pPr>
        <w:tabs>
          <w:tab w:val="left" w:pos="1710"/>
        </w:tabs>
        <w:rPr>
          <w:rFonts w:ascii="Helvetica" w:hAnsi="Helvetica"/>
        </w:rPr>
      </w:pPr>
    </w:p>
    <w:sectPr w:rsidR="00F81EB6" w:rsidRPr="00B419FC" w:rsidSect="009500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E9622" w14:textId="77777777" w:rsidR="002222AE" w:rsidRDefault="002222AE" w:rsidP="00BA1768">
      <w:pPr>
        <w:spacing w:after="0" w:line="240" w:lineRule="auto"/>
      </w:pPr>
      <w:r>
        <w:separator/>
      </w:r>
    </w:p>
  </w:endnote>
  <w:endnote w:type="continuationSeparator" w:id="0">
    <w:p w14:paraId="54D4DD8E" w14:textId="77777777" w:rsidR="002222AE" w:rsidRDefault="002222AE" w:rsidP="00BA1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54A87" w14:textId="77777777" w:rsidR="0030381F" w:rsidRDefault="003038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15955" w14:textId="77777777" w:rsidR="0030381F" w:rsidRPr="00773D05" w:rsidRDefault="0030381F" w:rsidP="0030381F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2B3B831E" w14:textId="168B2B69" w:rsidR="0030381F" w:rsidRDefault="0030381F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CAD01" w14:textId="77777777" w:rsidR="0030381F" w:rsidRDefault="003038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F2F57" w14:textId="77777777" w:rsidR="002222AE" w:rsidRDefault="002222AE" w:rsidP="00BA1768">
      <w:pPr>
        <w:spacing w:after="0" w:line="240" w:lineRule="auto"/>
      </w:pPr>
      <w:r>
        <w:separator/>
      </w:r>
    </w:p>
  </w:footnote>
  <w:footnote w:type="continuationSeparator" w:id="0">
    <w:p w14:paraId="43B2B2ED" w14:textId="77777777" w:rsidR="002222AE" w:rsidRDefault="002222AE" w:rsidP="00BA1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42666" w14:textId="77777777" w:rsidR="0030381F" w:rsidRDefault="003038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22BF8" w14:textId="77777777" w:rsidR="00C04832" w:rsidRDefault="00C04832" w:rsidP="00BA1768">
    <w:pPr>
      <w:pStyle w:val="Header"/>
      <w:jc w:val="right"/>
    </w:pPr>
    <w:r>
      <w:rPr>
        <w:noProof/>
      </w:rPr>
      <w:drawing>
        <wp:inline distT="0" distB="0" distL="0" distR="0" wp14:anchorId="13626E91" wp14:editId="42385BE9">
          <wp:extent cx="914400" cy="834517"/>
          <wp:effectExtent l="0" t="0" r="0" b="381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A-Leadership_logo (1).png"/>
                  <pic:cNvPicPr/>
                </pic:nvPicPr>
                <pic:blipFill rotWithShape="1"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321"/>
                  <a:stretch/>
                </pic:blipFill>
                <pic:spPr bwMode="auto">
                  <a:xfrm>
                    <a:off x="0" y="0"/>
                    <a:ext cx="925509" cy="8446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924EA" w14:textId="77777777" w:rsidR="0030381F" w:rsidRDefault="003038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314AD"/>
    <w:multiLevelType w:val="hybridMultilevel"/>
    <w:tmpl w:val="C5CC9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D0ACD"/>
    <w:multiLevelType w:val="hybridMultilevel"/>
    <w:tmpl w:val="01E28B9A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" w15:restartNumberingAfterBreak="0">
    <w:nsid w:val="35E434F6"/>
    <w:multiLevelType w:val="hybridMultilevel"/>
    <w:tmpl w:val="1F4AB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1659FD"/>
    <w:multiLevelType w:val="hybridMultilevel"/>
    <w:tmpl w:val="1ACC6A2E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 w15:restartNumberingAfterBreak="0">
    <w:nsid w:val="5E342E5F"/>
    <w:multiLevelType w:val="hybridMultilevel"/>
    <w:tmpl w:val="6B8A1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132D3"/>
    <w:multiLevelType w:val="hybridMultilevel"/>
    <w:tmpl w:val="251CF476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E63"/>
    <w:rsid w:val="00002BE9"/>
    <w:rsid w:val="0000712F"/>
    <w:rsid w:val="00021602"/>
    <w:rsid w:val="00021BB2"/>
    <w:rsid w:val="000556CF"/>
    <w:rsid w:val="00072062"/>
    <w:rsid w:val="00086981"/>
    <w:rsid w:val="000A698F"/>
    <w:rsid w:val="000D4210"/>
    <w:rsid w:val="001001AD"/>
    <w:rsid w:val="00100499"/>
    <w:rsid w:val="00117103"/>
    <w:rsid w:val="00162A9C"/>
    <w:rsid w:val="00177206"/>
    <w:rsid w:val="001A25DF"/>
    <w:rsid w:val="001B5A0E"/>
    <w:rsid w:val="00206CF2"/>
    <w:rsid w:val="00217DB0"/>
    <w:rsid w:val="002222AE"/>
    <w:rsid w:val="00222568"/>
    <w:rsid w:val="00281BC9"/>
    <w:rsid w:val="002919EE"/>
    <w:rsid w:val="002A4F75"/>
    <w:rsid w:val="002B6B50"/>
    <w:rsid w:val="002C36FC"/>
    <w:rsid w:val="002E1612"/>
    <w:rsid w:val="002E787E"/>
    <w:rsid w:val="002F3C2A"/>
    <w:rsid w:val="002F74BC"/>
    <w:rsid w:val="003026A2"/>
    <w:rsid w:val="0030381F"/>
    <w:rsid w:val="00304350"/>
    <w:rsid w:val="00317ABF"/>
    <w:rsid w:val="00323C4A"/>
    <w:rsid w:val="00326AAB"/>
    <w:rsid w:val="0032731A"/>
    <w:rsid w:val="0033265C"/>
    <w:rsid w:val="00334D0C"/>
    <w:rsid w:val="003847F2"/>
    <w:rsid w:val="00387491"/>
    <w:rsid w:val="00390758"/>
    <w:rsid w:val="00395400"/>
    <w:rsid w:val="003A120B"/>
    <w:rsid w:val="003A4BC9"/>
    <w:rsid w:val="003B09A6"/>
    <w:rsid w:val="003C28A5"/>
    <w:rsid w:val="003D7E63"/>
    <w:rsid w:val="003F48F3"/>
    <w:rsid w:val="004003F2"/>
    <w:rsid w:val="00406552"/>
    <w:rsid w:val="00407F3C"/>
    <w:rsid w:val="004363EE"/>
    <w:rsid w:val="004600F9"/>
    <w:rsid w:val="00475D94"/>
    <w:rsid w:val="004844CC"/>
    <w:rsid w:val="004926C2"/>
    <w:rsid w:val="004C1A76"/>
    <w:rsid w:val="004C20A6"/>
    <w:rsid w:val="004C5A65"/>
    <w:rsid w:val="00502867"/>
    <w:rsid w:val="00533BBC"/>
    <w:rsid w:val="00544284"/>
    <w:rsid w:val="00547F18"/>
    <w:rsid w:val="005725B6"/>
    <w:rsid w:val="00575602"/>
    <w:rsid w:val="00580A63"/>
    <w:rsid w:val="00581877"/>
    <w:rsid w:val="0058645C"/>
    <w:rsid w:val="005B1346"/>
    <w:rsid w:val="005C3515"/>
    <w:rsid w:val="00610E71"/>
    <w:rsid w:val="0061374F"/>
    <w:rsid w:val="00614144"/>
    <w:rsid w:val="00615856"/>
    <w:rsid w:val="00622054"/>
    <w:rsid w:val="00650A2F"/>
    <w:rsid w:val="00650EFC"/>
    <w:rsid w:val="00654EDE"/>
    <w:rsid w:val="00680BDD"/>
    <w:rsid w:val="0069334B"/>
    <w:rsid w:val="00695307"/>
    <w:rsid w:val="006A57D5"/>
    <w:rsid w:val="006A73B6"/>
    <w:rsid w:val="006B435E"/>
    <w:rsid w:val="006C63C0"/>
    <w:rsid w:val="006E0E7E"/>
    <w:rsid w:val="006E53A8"/>
    <w:rsid w:val="006F0F18"/>
    <w:rsid w:val="00702A47"/>
    <w:rsid w:val="00705544"/>
    <w:rsid w:val="00705F65"/>
    <w:rsid w:val="00710C6B"/>
    <w:rsid w:val="007135B8"/>
    <w:rsid w:val="00720FE5"/>
    <w:rsid w:val="00727BCD"/>
    <w:rsid w:val="007374EB"/>
    <w:rsid w:val="00750826"/>
    <w:rsid w:val="00750A8F"/>
    <w:rsid w:val="00750D84"/>
    <w:rsid w:val="00761119"/>
    <w:rsid w:val="007663EE"/>
    <w:rsid w:val="00771776"/>
    <w:rsid w:val="0077661D"/>
    <w:rsid w:val="00787928"/>
    <w:rsid w:val="007903C1"/>
    <w:rsid w:val="007B4877"/>
    <w:rsid w:val="007C5E54"/>
    <w:rsid w:val="007C7F61"/>
    <w:rsid w:val="007D7654"/>
    <w:rsid w:val="007E1FD7"/>
    <w:rsid w:val="007F0F16"/>
    <w:rsid w:val="00803C1B"/>
    <w:rsid w:val="00815555"/>
    <w:rsid w:val="00827E5A"/>
    <w:rsid w:val="008358FC"/>
    <w:rsid w:val="0084116A"/>
    <w:rsid w:val="008564C5"/>
    <w:rsid w:val="00865D7C"/>
    <w:rsid w:val="00866F07"/>
    <w:rsid w:val="008728D4"/>
    <w:rsid w:val="008743EF"/>
    <w:rsid w:val="00874E76"/>
    <w:rsid w:val="00885B8A"/>
    <w:rsid w:val="008B33B6"/>
    <w:rsid w:val="008C08A5"/>
    <w:rsid w:val="008D2EF8"/>
    <w:rsid w:val="008E1A63"/>
    <w:rsid w:val="008E3043"/>
    <w:rsid w:val="008F6045"/>
    <w:rsid w:val="009202BE"/>
    <w:rsid w:val="00943339"/>
    <w:rsid w:val="009472A3"/>
    <w:rsid w:val="00950067"/>
    <w:rsid w:val="009738E5"/>
    <w:rsid w:val="00983E98"/>
    <w:rsid w:val="0099251E"/>
    <w:rsid w:val="009A1B20"/>
    <w:rsid w:val="009A45AC"/>
    <w:rsid w:val="009B6D50"/>
    <w:rsid w:val="009C27FA"/>
    <w:rsid w:val="009F7A48"/>
    <w:rsid w:val="00A03FC3"/>
    <w:rsid w:val="00A23008"/>
    <w:rsid w:val="00A30DED"/>
    <w:rsid w:val="00A42A1E"/>
    <w:rsid w:val="00A4301A"/>
    <w:rsid w:val="00A776F0"/>
    <w:rsid w:val="00AD2E0C"/>
    <w:rsid w:val="00AD4933"/>
    <w:rsid w:val="00AD4BB3"/>
    <w:rsid w:val="00AE2360"/>
    <w:rsid w:val="00AE5147"/>
    <w:rsid w:val="00AE6402"/>
    <w:rsid w:val="00AE694F"/>
    <w:rsid w:val="00AF0950"/>
    <w:rsid w:val="00B11B81"/>
    <w:rsid w:val="00B419FC"/>
    <w:rsid w:val="00B42858"/>
    <w:rsid w:val="00B44AC6"/>
    <w:rsid w:val="00B6156D"/>
    <w:rsid w:val="00B8112F"/>
    <w:rsid w:val="00BA1768"/>
    <w:rsid w:val="00BC3174"/>
    <w:rsid w:val="00BC31F2"/>
    <w:rsid w:val="00BC4968"/>
    <w:rsid w:val="00BC6435"/>
    <w:rsid w:val="00BD7CEC"/>
    <w:rsid w:val="00C04832"/>
    <w:rsid w:val="00C109CB"/>
    <w:rsid w:val="00C331B5"/>
    <w:rsid w:val="00C35408"/>
    <w:rsid w:val="00C40C97"/>
    <w:rsid w:val="00C40ED9"/>
    <w:rsid w:val="00C523C3"/>
    <w:rsid w:val="00C53A40"/>
    <w:rsid w:val="00C6536E"/>
    <w:rsid w:val="00CA15BE"/>
    <w:rsid w:val="00CB1D55"/>
    <w:rsid w:val="00CB7470"/>
    <w:rsid w:val="00CC4268"/>
    <w:rsid w:val="00CD565E"/>
    <w:rsid w:val="00CF0920"/>
    <w:rsid w:val="00CF5F44"/>
    <w:rsid w:val="00D13FF4"/>
    <w:rsid w:val="00D1598B"/>
    <w:rsid w:val="00D16294"/>
    <w:rsid w:val="00D24CB9"/>
    <w:rsid w:val="00D3056D"/>
    <w:rsid w:val="00D34CD8"/>
    <w:rsid w:val="00D34EEA"/>
    <w:rsid w:val="00D36A59"/>
    <w:rsid w:val="00D43180"/>
    <w:rsid w:val="00D5043D"/>
    <w:rsid w:val="00D53183"/>
    <w:rsid w:val="00D72497"/>
    <w:rsid w:val="00DA0B59"/>
    <w:rsid w:val="00DD07CC"/>
    <w:rsid w:val="00E028DE"/>
    <w:rsid w:val="00E157F6"/>
    <w:rsid w:val="00E50FE8"/>
    <w:rsid w:val="00E522DC"/>
    <w:rsid w:val="00E53A98"/>
    <w:rsid w:val="00E84438"/>
    <w:rsid w:val="00E96465"/>
    <w:rsid w:val="00EA0570"/>
    <w:rsid w:val="00EC5F2E"/>
    <w:rsid w:val="00ED2635"/>
    <w:rsid w:val="00EF155C"/>
    <w:rsid w:val="00F12E2B"/>
    <w:rsid w:val="00F2210E"/>
    <w:rsid w:val="00F30A97"/>
    <w:rsid w:val="00F35DB4"/>
    <w:rsid w:val="00F524AE"/>
    <w:rsid w:val="00F60DF2"/>
    <w:rsid w:val="00F73DB3"/>
    <w:rsid w:val="00F742A4"/>
    <w:rsid w:val="00F74342"/>
    <w:rsid w:val="00F81EB6"/>
    <w:rsid w:val="00F87601"/>
    <w:rsid w:val="00FB1742"/>
    <w:rsid w:val="00FB41AD"/>
    <w:rsid w:val="00FC3812"/>
    <w:rsid w:val="00FE1E21"/>
    <w:rsid w:val="00FF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E37A8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E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1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68"/>
  </w:style>
  <w:style w:type="paragraph" w:styleId="Footer">
    <w:name w:val="footer"/>
    <w:basedOn w:val="Normal"/>
    <w:link w:val="FooterChar"/>
    <w:uiPriority w:val="99"/>
    <w:unhideWhenUsed/>
    <w:rsid w:val="00BA1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68"/>
  </w:style>
  <w:style w:type="character" w:styleId="Hyperlink">
    <w:name w:val="Hyperlink"/>
    <w:basedOn w:val="DefaultParagraphFont"/>
    <w:uiPriority w:val="99"/>
    <w:unhideWhenUsed/>
    <w:rsid w:val="0011710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7103"/>
    <w:rPr>
      <w:color w:val="954F72" w:themeColor="followedHyperlink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6C63C0"/>
    <w:pPr>
      <w:spacing w:after="200" w:line="240" w:lineRule="auto"/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65D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5D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5D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D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D7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5D7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AC9A7-A02F-0941-AFFB-4C6A7BD50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1565</Characters>
  <Application>Microsoft Office Word</Application>
  <DocSecurity>0</DocSecurity>
  <Lines>86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3</cp:revision>
  <dcterms:created xsi:type="dcterms:W3CDTF">2016-12-12T19:45:00Z</dcterms:created>
  <dcterms:modified xsi:type="dcterms:W3CDTF">2019-03-06T18:01:00Z</dcterms:modified>
</cp:coreProperties>
</file>