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1FC" w:rsidRDefault="005E570D">
      <w:r>
        <w:t>OBJECTIVES</w:t>
      </w:r>
    </w:p>
    <w:p w:rsidR="006241FC" w:rsidRDefault="006241FC"/>
    <w:p w:rsidR="006241FC" w:rsidRDefault="005E570D">
      <w:pPr>
        <w:numPr>
          <w:ilvl w:val="0"/>
          <w:numId w:val="3"/>
        </w:numPr>
      </w:pPr>
      <w:r>
        <w:t xml:space="preserve">Understand the basics on how to operationalize skills we have learned in sessions 1-4 </w:t>
      </w:r>
    </w:p>
    <w:p w:rsidR="006241FC" w:rsidRDefault="005E570D">
      <w:pPr>
        <w:numPr>
          <w:ilvl w:val="1"/>
          <w:numId w:val="3"/>
        </w:numPr>
      </w:pPr>
      <w:r>
        <w:t>Scalable canvassing efforts</w:t>
      </w:r>
    </w:p>
    <w:p w:rsidR="006241FC" w:rsidRDefault="005E570D">
      <w:pPr>
        <w:numPr>
          <w:ilvl w:val="1"/>
          <w:numId w:val="3"/>
        </w:numPr>
      </w:pPr>
      <w:r>
        <w:t>One-to-one conversations</w:t>
      </w:r>
    </w:p>
    <w:p w:rsidR="006241FC" w:rsidRDefault="005E570D">
      <w:pPr>
        <w:numPr>
          <w:ilvl w:val="1"/>
          <w:numId w:val="3"/>
        </w:numPr>
      </w:pPr>
      <w:r>
        <w:t>Small group conversations</w:t>
      </w:r>
    </w:p>
    <w:p w:rsidR="006241FC" w:rsidRDefault="005E570D">
      <w:pPr>
        <w:numPr>
          <w:ilvl w:val="0"/>
          <w:numId w:val="3"/>
        </w:numPr>
      </w:pPr>
      <w:r>
        <w:t>Understand what deep canvassing is, why it works and how we can incorporate elements in all aspects of our work</w:t>
      </w:r>
    </w:p>
    <w:p w:rsidR="006241FC" w:rsidRDefault="005E570D">
      <w:pPr>
        <w:numPr>
          <w:ilvl w:val="0"/>
          <w:numId w:val="3"/>
        </w:numPr>
      </w:pPr>
      <w:r>
        <w:t xml:space="preserve">Be excited to have conversations with unlikely allies! </w:t>
      </w:r>
    </w:p>
    <w:p w:rsidR="006241FC" w:rsidRDefault="006241FC"/>
    <w:p w:rsidR="006241FC" w:rsidRDefault="006241FC"/>
    <w:tbl>
      <w:tblPr>
        <w:tblStyle w:val="a"/>
        <w:tblW w:w="954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5"/>
        <w:gridCol w:w="8415"/>
      </w:tblGrid>
      <w:tr w:rsidR="006241FC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1FC" w:rsidRDefault="005E570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Time 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1FC" w:rsidRDefault="005E570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Activity </w:t>
            </w:r>
          </w:p>
        </w:tc>
      </w:tr>
      <w:tr w:rsidR="006241FC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1FC" w:rsidRDefault="005E570D">
            <w:pPr>
              <w:widowControl w:val="0"/>
              <w:spacing w:line="240" w:lineRule="auto"/>
            </w:pPr>
            <w:r>
              <w:t>00- :10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1FC" w:rsidRDefault="005E570D">
            <w:pPr>
              <w:widowControl w:val="0"/>
              <w:spacing w:line="240" w:lineRule="auto"/>
            </w:pPr>
            <w:r>
              <w:t>OPENING</w:t>
            </w:r>
          </w:p>
          <w:p w:rsidR="006241FC" w:rsidRDefault="005E570D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Welcome group &amp; thank them for joining the call </w:t>
            </w:r>
          </w:p>
          <w:p w:rsidR="006241FC" w:rsidRDefault="005E570D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Introduce facilitator </w:t>
            </w:r>
          </w:p>
          <w:p w:rsidR="006241FC" w:rsidRDefault="005E570D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Introduce OFA &amp; our work </w:t>
            </w:r>
          </w:p>
          <w:p w:rsidR="006241FC" w:rsidRDefault="005E570D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Introduce Swing Left &amp; their work</w:t>
            </w:r>
          </w:p>
          <w:p w:rsidR="006241FC" w:rsidRDefault="005E570D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Introduce UCP and their work</w:t>
            </w:r>
          </w:p>
          <w:p w:rsidR="006241FC" w:rsidRDefault="005E570D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 xml:space="preserve">Plug #OFAction on twitter to share insights </w:t>
            </w:r>
          </w:p>
          <w:p w:rsidR="006241FC" w:rsidRDefault="005E570D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To get people comfortable in the chat box, facilit</w:t>
            </w:r>
            <w:r>
              <w:t>ator says, “”</w:t>
            </w:r>
            <w:r>
              <w:tab/>
            </w:r>
          </w:p>
          <w:p w:rsidR="006241FC" w:rsidRDefault="006241FC">
            <w:pPr>
              <w:widowControl w:val="0"/>
              <w:spacing w:line="240" w:lineRule="auto"/>
            </w:pPr>
          </w:p>
          <w:p w:rsidR="006241FC" w:rsidRDefault="005E570D">
            <w:pPr>
              <w:widowControl w:val="0"/>
              <w:spacing w:line="240" w:lineRule="auto"/>
            </w:pPr>
            <w:r>
              <w:rPr>
                <w:b/>
              </w:rPr>
              <w:t>Opening question:</w:t>
            </w:r>
            <w:r>
              <w:t xml:space="preserve"> </w:t>
            </w:r>
          </w:p>
        </w:tc>
      </w:tr>
      <w:tr w:rsidR="006241FC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1FC" w:rsidRDefault="005E570D">
            <w:pPr>
              <w:widowControl w:val="0"/>
              <w:spacing w:line="240" w:lineRule="auto"/>
            </w:pPr>
            <w:r>
              <w:t xml:space="preserve">:10- :25 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1FC" w:rsidRDefault="005E570D">
            <w:pPr>
              <w:widowControl w:val="0"/>
              <w:spacing w:line="240" w:lineRule="auto"/>
            </w:pPr>
            <w:r>
              <w:t xml:space="preserve">INTRODUCING CONTENT </w:t>
            </w:r>
          </w:p>
          <w:p w:rsidR="006241FC" w:rsidRDefault="006241FC">
            <w:pPr>
              <w:widowControl w:val="0"/>
              <w:spacing w:line="240" w:lineRule="auto"/>
            </w:pPr>
          </w:p>
          <w:p w:rsidR="006241FC" w:rsidRDefault="005E570D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We are going to learn how to operationalize the concepts taught through the first four sessions through the lens of deep canvass</w:t>
            </w:r>
          </w:p>
          <w:p w:rsidR="006241FC" w:rsidRDefault="005E570D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What is deep canvass? How is it different from other kinds of conversations?</w:t>
            </w:r>
          </w:p>
          <w:p w:rsidR="006241FC" w:rsidRDefault="005E570D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t>Unpacking definitions (ex. Cognitive dissonance)</w:t>
            </w:r>
          </w:p>
          <w:p w:rsidR="006241FC" w:rsidRDefault="005E570D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Why psychologists think it works</w:t>
            </w:r>
          </w:p>
          <w:p w:rsidR="006241FC" w:rsidRDefault="005E570D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t>INTERACTIVE QUESTION: When was the last time you changed your mind about something that really ma</w:t>
            </w:r>
            <w:r>
              <w:t>ttered to you?</w:t>
            </w:r>
          </w:p>
          <w:p w:rsidR="006241FC" w:rsidRDefault="005E570D">
            <w:pPr>
              <w:widowControl w:val="0"/>
              <w:numPr>
                <w:ilvl w:val="2"/>
                <w:numId w:val="1"/>
              </w:numPr>
              <w:spacing w:line="240" w:lineRule="auto"/>
            </w:pPr>
            <w:r>
              <w:t xml:space="preserve">Drawing out peoples experience with a lived weight </w:t>
            </w:r>
          </w:p>
          <w:p w:rsidR="006241FC" w:rsidRDefault="005E570D">
            <w:pPr>
              <w:widowControl w:val="0"/>
              <w:numPr>
                <w:ilvl w:val="2"/>
                <w:numId w:val="1"/>
              </w:numPr>
              <w:spacing w:line="240" w:lineRule="auto"/>
            </w:pPr>
            <w:r>
              <w:t>Typically not because something someone told them, but because of something they experienced (did and not told)</w:t>
            </w:r>
          </w:p>
          <w:p w:rsidR="006241FC" w:rsidRDefault="005E570D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t xml:space="preserve">Validating theory  </w:t>
            </w:r>
          </w:p>
          <w:p w:rsidR="006241FC" w:rsidRDefault="005E570D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 xml:space="preserve">[IF TIME] VIDEO &amp; debrief of video </w:t>
            </w:r>
          </w:p>
          <w:p w:rsidR="006241FC" w:rsidRDefault="005E570D">
            <w:pPr>
              <w:widowControl w:val="0"/>
              <w:numPr>
                <w:ilvl w:val="1"/>
                <w:numId w:val="1"/>
              </w:numPr>
              <w:spacing w:line="240" w:lineRule="auto"/>
            </w:pPr>
            <w:r>
              <w:t xml:space="preserve">Cut this for current </w:t>
            </w:r>
            <w:r>
              <w:t xml:space="preserve">training </w:t>
            </w:r>
          </w:p>
        </w:tc>
      </w:tr>
      <w:tr w:rsidR="006241FC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1FC" w:rsidRDefault="005E570D">
            <w:pPr>
              <w:widowControl w:val="0"/>
              <w:spacing w:line="240" w:lineRule="auto"/>
            </w:pPr>
            <w:r>
              <w:t>:25- :45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1FC" w:rsidRDefault="005E570D">
            <w:pPr>
              <w:widowControl w:val="0"/>
              <w:spacing w:line="240" w:lineRule="auto"/>
            </w:pPr>
            <w:r>
              <w:t>APPLICATION</w:t>
            </w:r>
          </w:p>
          <w:p w:rsidR="006241FC" w:rsidRDefault="006241FC">
            <w:pPr>
              <w:widowControl w:val="0"/>
              <w:spacing w:line="240" w:lineRule="auto"/>
            </w:pPr>
          </w:p>
          <w:p w:rsidR="006241FC" w:rsidRDefault="005E570D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Introduction of four key skills</w:t>
            </w:r>
          </w:p>
          <w:p w:rsidR="006241FC" w:rsidRDefault="005E570D">
            <w:pPr>
              <w:widowControl w:val="0"/>
              <w:numPr>
                <w:ilvl w:val="1"/>
                <w:numId w:val="8"/>
              </w:numPr>
              <w:spacing w:line="240" w:lineRule="auto"/>
            </w:pPr>
            <w:r>
              <w:t>Non-judgment</w:t>
            </w:r>
          </w:p>
          <w:p w:rsidR="006241FC" w:rsidRDefault="005E570D">
            <w:pPr>
              <w:widowControl w:val="0"/>
              <w:numPr>
                <w:ilvl w:val="1"/>
                <w:numId w:val="8"/>
              </w:numPr>
              <w:spacing w:line="240" w:lineRule="auto"/>
            </w:pPr>
            <w:r>
              <w:t xml:space="preserve">Active listing </w:t>
            </w:r>
          </w:p>
          <w:p w:rsidR="006241FC" w:rsidRDefault="005E570D">
            <w:pPr>
              <w:widowControl w:val="0"/>
              <w:numPr>
                <w:ilvl w:val="1"/>
                <w:numId w:val="8"/>
              </w:numPr>
              <w:spacing w:line="240" w:lineRule="auto"/>
            </w:pPr>
            <w:r>
              <w:t>Vulnerability (story sharing)</w:t>
            </w:r>
          </w:p>
          <w:p w:rsidR="006241FC" w:rsidRDefault="005E570D">
            <w:pPr>
              <w:widowControl w:val="0"/>
              <w:numPr>
                <w:ilvl w:val="1"/>
                <w:numId w:val="8"/>
              </w:numPr>
              <w:spacing w:line="240" w:lineRule="auto"/>
            </w:pPr>
            <w:r>
              <w:t>*Pro-trick to identify values and move to real lived experience</w:t>
            </w:r>
          </w:p>
        </w:tc>
      </w:tr>
      <w:tr w:rsidR="006241FC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1FC" w:rsidRDefault="005E570D">
            <w:pPr>
              <w:widowControl w:val="0"/>
              <w:spacing w:line="240" w:lineRule="auto"/>
            </w:pPr>
            <w:r>
              <w:t>:45- 55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1FC" w:rsidRDefault="005E570D">
            <w:pPr>
              <w:widowControl w:val="0"/>
              <w:spacing w:line="240" w:lineRule="auto"/>
            </w:pPr>
            <w:r>
              <w:t>SYNTHESIS</w:t>
            </w:r>
          </w:p>
          <w:p w:rsidR="006241FC" w:rsidRDefault="006241FC">
            <w:pPr>
              <w:widowControl w:val="0"/>
              <w:spacing w:line="240" w:lineRule="auto"/>
            </w:pPr>
          </w:p>
          <w:p w:rsidR="006241FC" w:rsidRDefault="005E570D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Using these skills in a variety of conversations</w:t>
            </w:r>
          </w:p>
          <w:p w:rsidR="006241FC" w:rsidRDefault="005E570D">
            <w:pPr>
              <w:widowControl w:val="0"/>
              <w:numPr>
                <w:ilvl w:val="1"/>
                <w:numId w:val="2"/>
              </w:numPr>
              <w:spacing w:line="240" w:lineRule="auto"/>
            </w:pPr>
            <w:r>
              <w:t xml:space="preserve">Water cooler conversations, running into someone at grocery store (unintentional) </w:t>
            </w:r>
          </w:p>
          <w:p w:rsidR="006241FC" w:rsidRDefault="005E570D">
            <w:pPr>
              <w:widowControl w:val="0"/>
              <w:numPr>
                <w:ilvl w:val="1"/>
                <w:numId w:val="2"/>
              </w:numPr>
              <w:spacing w:line="240" w:lineRule="auto"/>
            </w:pPr>
            <w:r>
              <w:t>1:1s (intentional)</w:t>
            </w:r>
          </w:p>
          <w:p w:rsidR="006241FC" w:rsidRDefault="005E570D">
            <w:pPr>
              <w:widowControl w:val="0"/>
              <w:numPr>
                <w:ilvl w:val="1"/>
                <w:numId w:val="2"/>
              </w:numPr>
              <w:spacing w:line="240" w:lineRule="auto"/>
            </w:pPr>
            <w:r>
              <w:t>Group meetings (intentional)</w:t>
            </w:r>
          </w:p>
          <w:p w:rsidR="006241FC" w:rsidRDefault="005E570D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 xml:space="preserve">Q &amp; A in chat box </w:t>
            </w:r>
          </w:p>
        </w:tc>
      </w:tr>
      <w:tr w:rsidR="006241FC"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1FC" w:rsidRDefault="005E570D">
            <w:pPr>
              <w:widowControl w:val="0"/>
              <w:spacing w:line="240" w:lineRule="auto"/>
            </w:pPr>
            <w:r>
              <w:lastRenderedPageBreak/>
              <w:t>:55- 1:00</w:t>
            </w:r>
          </w:p>
        </w:tc>
        <w:tc>
          <w:tcPr>
            <w:tcW w:w="8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41FC" w:rsidRDefault="005E570D">
            <w:pPr>
              <w:widowControl w:val="0"/>
              <w:spacing w:line="240" w:lineRule="auto"/>
            </w:pPr>
            <w:r>
              <w:t>CLOSING, SURVEY</w:t>
            </w:r>
          </w:p>
          <w:p w:rsidR="006241FC" w:rsidRDefault="006241FC">
            <w:pPr>
              <w:widowControl w:val="0"/>
              <w:spacing w:line="240" w:lineRule="auto"/>
            </w:pPr>
          </w:p>
          <w:p w:rsidR="006241FC" w:rsidRDefault="005E570D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Chat box: What is one thing you are taking away from this training?</w:t>
            </w:r>
          </w:p>
          <w:p w:rsidR="006241FC" w:rsidRDefault="005E570D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Survey</w:t>
            </w:r>
          </w:p>
          <w:p w:rsidR="006241FC" w:rsidRDefault="005E570D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Express gratitude and appreciation </w:t>
            </w:r>
          </w:p>
        </w:tc>
      </w:tr>
    </w:tbl>
    <w:p w:rsidR="006241FC" w:rsidRDefault="006241FC"/>
    <w:p w:rsidR="006241FC" w:rsidRDefault="005E570D">
      <w:r>
        <w:t>Sources:</w:t>
      </w:r>
    </w:p>
    <w:p w:rsidR="006241FC" w:rsidRDefault="005E570D">
      <w:pPr>
        <w:numPr>
          <w:ilvl w:val="0"/>
          <w:numId w:val="5"/>
        </w:numPr>
      </w:pPr>
      <w:hyperlink r:id="rId7">
        <w:r>
          <w:rPr>
            <w:color w:val="1155CC"/>
            <w:u w:val="single"/>
          </w:rPr>
          <w:t>https://www.thecampaignworkshop.com/deep-canvassing</w:t>
        </w:r>
      </w:hyperlink>
      <w:r>
        <w:t xml:space="preserve"> (deep canvassing ideas)</w:t>
      </w:r>
    </w:p>
    <w:p w:rsidR="006241FC" w:rsidRDefault="005E570D">
      <w:pPr>
        <w:numPr>
          <w:ilvl w:val="0"/>
          <w:numId w:val="5"/>
        </w:numPr>
      </w:pPr>
      <w:hyperlink r:id="rId8">
        <w:r>
          <w:rPr>
            <w:color w:val="1155CC"/>
            <w:u w:val="single"/>
          </w:rPr>
          <w:t>https://www.nytimes.com/2015/11/15/opinion/sunday/the-key-to-political-persuasion.html?_r=0</w:t>
        </w:r>
      </w:hyperlink>
      <w:r>
        <w:t xml:space="preserve"> (keys to political persuasion); Moral reframing (research work from SL)</w:t>
      </w:r>
    </w:p>
    <w:p w:rsidR="006241FC" w:rsidRDefault="005E570D">
      <w:pPr>
        <w:numPr>
          <w:ilvl w:val="0"/>
          <w:numId w:val="5"/>
        </w:numPr>
      </w:pPr>
      <w:r>
        <w:t xml:space="preserve">Key tips from Climate Lab (people not using facts); check powerpoint sent over </w:t>
      </w:r>
    </w:p>
    <w:p w:rsidR="006241FC" w:rsidRDefault="005E570D">
      <w:pPr>
        <w:numPr>
          <w:ilvl w:val="0"/>
          <w:numId w:val="5"/>
        </w:numPr>
        <w:rPr>
          <w:i/>
        </w:rPr>
      </w:pPr>
      <w:r>
        <w:rPr>
          <w:i/>
        </w:rPr>
        <w:t>(want to sta</w:t>
      </w:r>
      <w:r>
        <w:rPr>
          <w:i/>
        </w:rPr>
        <w:t>y away from LGBTQ research out of LA- study disproven) guy measured it compromised data, analysts replicated experiment, but LA leadership lab replicated test and results were positive, inspiration for scaling deep canvassing - deep canvassing has an endur</w:t>
      </w:r>
      <w:r>
        <w:rPr>
          <w:i/>
        </w:rPr>
        <w:t xml:space="preserve">ing effect that is lasting (dramatic and durable) </w:t>
      </w:r>
    </w:p>
    <w:p w:rsidR="006241FC" w:rsidRDefault="006241FC"/>
    <w:p w:rsidR="006241FC" w:rsidRDefault="005E570D">
      <w:r>
        <w:t>Content from Brandyn:</w:t>
      </w:r>
    </w:p>
    <w:p w:rsidR="006241FC" w:rsidRDefault="005E570D">
      <w:pPr>
        <w:numPr>
          <w:ilvl w:val="0"/>
          <w:numId w:val="7"/>
        </w:numPr>
      </w:pPr>
      <w:r>
        <w:t>Deep canvassing: consistent with skills in previous models</w:t>
      </w:r>
    </w:p>
    <w:p w:rsidR="006241FC" w:rsidRDefault="005E570D">
      <w:pPr>
        <w:numPr>
          <w:ilvl w:val="0"/>
          <w:numId w:val="7"/>
        </w:numPr>
      </w:pPr>
      <w:r>
        <w:t>Purpose of deep canvassing: not just a deep convo- you are getting the voter to talk out loud through this own cognitive di</w:t>
      </w:r>
      <w:r>
        <w:t xml:space="preserve">ssonance though eliciting their experience though emotional weight </w:t>
      </w:r>
    </w:p>
    <w:p w:rsidR="006241FC" w:rsidRDefault="005E570D">
      <w:pPr>
        <w:numPr>
          <w:ilvl w:val="0"/>
          <w:numId w:val="7"/>
        </w:numPr>
      </w:pPr>
      <w:r>
        <w:t>Getting voter to self persuade, get out dissonances; perceived policy that is best</w:t>
      </w:r>
    </w:p>
    <w:p w:rsidR="006241FC" w:rsidRDefault="005E570D">
      <w:pPr>
        <w:numPr>
          <w:ilvl w:val="0"/>
          <w:numId w:val="7"/>
        </w:numPr>
      </w:pPr>
      <w:r>
        <w:t xml:space="preserve">Bringing down path to talk out loud </w:t>
      </w:r>
    </w:p>
    <w:p w:rsidR="006241FC" w:rsidRDefault="005E570D">
      <w:pPr>
        <w:numPr>
          <w:ilvl w:val="0"/>
          <w:numId w:val="7"/>
        </w:numPr>
      </w:pPr>
      <w:r>
        <w:t>Skills:</w:t>
      </w:r>
    </w:p>
    <w:p w:rsidR="006241FC" w:rsidRDefault="005E570D">
      <w:pPr>
        <w:numPr>
          <w:ilvl w:val="1"/>
          <w:numId w:val="7"/>
        </w:numPr>
      </w:pPr>
      <w:r>
        <w:t xml:space="preserve">Developing rapport through non-judgment </w:t>
      </w:r>
    </w:p>
    <w:p w:rsidR="006241FC" w:rsidRDefault="005E570D">
      <w:pPr>
        <w:numPr>
          <w:ilvl w:val="2"/>
          <w:numId w:val="7"/>
        </w:numPr>
      </w:pPr>
      <w:r>
        <w:t>Mechanism for expre</w:t>
      </w:r>
      <w:r>
        <w:t>ssing non-judgment (rating scale- rate where they feel 1-10)</w:t>
      </w:r>
    </w:p>
    <w:p w:rsidR="006241FC" w:rsidRDefault="005E570D">
      <w:pPr>
        <w:numPr>
          <w:ilvl w:val="2"/>
          <w:numId w:val="7"/>
        </w:numPr>
      </w:pPr>
      <w:r>
        <w:t>Purpose: so the canvasser react with non-judgement and follow up with questions</w:t>
      </w:r>
    </w:p>
    <w:p w:rsidR="006241FC" w:rsidRDefault="005E570D">
      <w:pPr>
        <w:numPr>
          <w:ilvl w:val="2"/>
          <w:numId w:val="7"/>
        </w:numPr>
      </w:pPr>
      <w:r>
        <w:t>Ask questions: summarizing what the voter is saying, repeat backs</w:t>
      </w:r>
    </w:p>
    <w:p w:rsidR="006241FC" w:rsidRDefault="005E570D">
      <w:pPr>
        <w:numPr>
          <w:ilvl w:val="2"/>
          <w:numId w:val="7"/>
        </w:numPr>
      </w:pPr>
      <w:r>
        <w:t>Using your own story- vulnerability to open up th</w:t>
      </w:r>
      <w:r>
        <w:t xml:space="preserve">e voter - social cue to get canvasser to step out of social norm of staying in social level and respond with vulnerability </w:t>
      </w:r>
    </w:p>
    <w:p w:rsidR="006241FC" w:rsidRDefault="005E570D">
      <w:pPr>
        <w:numPr>
          <w:ilvl w:val="0"/>
          <w:numId w:val="7"/>
        </w:numPr>
      </w:pPr>
      <w:r>
        <w:t>Typically 90 minutes</w:t>
      </w:r>
    </w:p>
    <w:p w:rsidR="006241FC" w:rsidRDefault="005E570D">
      <w:pPr>
        <w:numPr>
          <w:ilvl w:val="0"/>
          <w:numId w:val="7"/>
        </w:numPr>
      </w:pPr>
      <w:r>
        <w:t xml:space="preserve">Objectives: </w:t>
      </w:r>
    </w:p>
    <w:p w:rsidR="006241FC" w:rsidRDefault="005E570D">
      <w:pPr>
        <w:numPr>
          <w:ilvl w:val="1"/>
          <w:numId w:val="7"/>
        </w:numPr>
      </w:pPr>
      <w:r>
        <w:lastRenderedPageBreak/>
        <w:t>CAPSTONE: Tie other skills together- how to operationalize non-judgement in a face to face convers</w:t>
      </w:r>
      <w:r>
        <w:t>ation</w:t>
      </w:r>
    </w:p>
    <w:p w:rsidR="006241FC" w:rsidRDefault="005E570D">
      <w:pPr>
        <w:numPr>
          <w:ilvl w:val="1"/>
          <w:numId w:val="7"/>
        </w:numPr>
      </w:pPr>
      <w:r>
        <w:t xml:space="preserve">Use their ‘why’ to open up another person </w:t>
      </w:r>
    </w:p>
    <w:p w:rsidR="006241FC" w:rsidRDefault="005E570D">
      <w:pPr>
        <w:numPr>
          <w:ilvl w:val="1"/>
          <w:numId w:val="7"/>
        </w:numPr>
      </w:pPr>
      <w:r>
        <w:t xml:space="preserve">Introduction deep canvassing that may/may not lead to a full deep canvassing training later </w:t>
      </w:r>
    </w:p>
    <w:p w:rsidR="006241FC" w:rsidRDefault="005E570D">
      <w:pPr>
        <w:numPr>
          <w:ilvl w:val="1"/>
          <w:numId w:val="7"/>
        </w:numPr>
      </w:pPr>
      <w:r>
        <w:t xml:space="preserve">Skills are meant to be used in door to door canvassing, but can be used 1:1, small group setting- transcends door </w:t>
      </w:r>
      <w:r>
        <w:t xml:space="preserve">to door </w:t>
      </w:r>
    </w:p>
    <w:p w:rsidR="006241FC" w:rsidRDefault="006241FC"/>
    <w:p w:rsidR="006241FC" w:rsidRDefault="006241FC"/>
    <w:p w:rsidR="006241FC" w:rsidRDefault="006241FC"/>
    <w:sectPr w:rsidR="006241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70D" w:rsidRDefault="005E570D" w:rsidP="007B72D6">
      <w:pPr>
        <w:spacing w:line="240" w:lineRule="auto"/>
      </w:pPr>
      <w:r>
        <w:separator/>
      </w:r>
    </w:p>
  </w:endnote>
  <w:endnote w:type="continuationSeparator" w:id="0">
    <w:p w:rsidR="005E570D" w:rsidRDefault="005E570D" w:rsidP="007B7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2D6" w:rsidRDefault="007B72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2D6" w:rsidRPr="00773D05" w:rsidRDefault="007B72D6" w:rsidP="007B72D6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7B72D6" w:rsidRDefault="007B72D6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2D6" w:rsidRDefault="007B72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70D" w:rsidRDefault="005E570D" w:rsidP="007B72D6">
      <w:pPr>
        <w:spacing w:line="240" w:lineRule="auto"/>
      </w:pPr>
      <w:r>
        <w:separator/>
      </w:r>
    </w:p>
  </w:footnote>
  <w:footnote w:type="continuationSeparator" w:id="0">
    <w:p w:rsidR="005E570D" w:rsidRDefault="005E570D" w:rsidP="007B72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2D6" w:rsidRDefault="007B72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2D6" w:rsidRDefault="007B72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2D6" w:rsidRDefault="007B72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189"/>
    <w:multiLevelType w:val="multilevel"/>
    <w:tmpl w:val="368633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072CA5"/>
    <w:multiLevelType w:val="multilevel"/>
    <w:tmpl w:val="ECDE89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0E782A"/>
    <w:multiLevelType w:val="multilevel"/>
    <w:tmpl w:val="8C7849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09401B7"/>
    <w:multiLevelType w:val="multilevel"/>
    <w:tmpl w:val="E6D40B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1971A16"/>
    <w:multiLevelType w:val="multilevel"/>
    <w:tmpl w:val="C9E4AE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8BF2715"/>
    <w:multiLevelType w:val="multilevel"/>
    <w:tmpl w:val="0EB0B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DC157C"/>
    <w:multiLevelType w:val="multilevel"/>
    <w:tmpl w:val="C8061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C5F3EC8"/>
    <w:multiLevelType w:val="multilevel"/>
    <w:tmpl w:val="6318FF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41FC"/>
    <w:rsid w:val="005E570D"/>
    <w:rsid w:val="006241FC"/>
    <w:rsid w:val="007B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72D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2D6"/>
  </w:style>
  <w:style w:type="paragraph" w:styleId="Footer">
    <w:name w:val="footer"/>
    <w:basedOn w:val="Normal"/>
    <w:link w:val="FooterChar"/>
    <w:uiPriority w:val="99"/>
    <w:unhideWhenUsed/>
    <w:rsid w:val="007B72D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2D6"/>
  </w:style>
  <w:style w:type="character" w:styleId="Hyperlink">
    <w:name w:val="Hyperlink"/>
    <w:basedOn w:val="DefaultParagraphFont"/>
    <w:uiPriority w:val="99"/>
    <w:unhideWhenUsed/>
    <w:rsid w:val="007B7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15/11/15/opinion/sunday/the-key-to-political-persuasion.html?_r=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thecampaignworkshop.com/deep-canvassin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3342</Characters>
  <Application>Microsoft Office Word</Application>
  <DocSecurity>0</DocSecurity>
  <Lines>185</Lines>
  <Paragraphs>82</Paragraphs>
  <ScaleCrop>false</ScaleCrop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2019-02-22T04:28:00Z</dcterms:created>
  <dcterms:modified xsi:type="dcterms:W3CDTF">2019-02-22T04:29:00Z</dcterms:modified>
</cp:coreProperties>
</file>