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F36" w:rsidRDefault="00A863B2">
      <w:pPr>
        <w:jc w:val="center"/>
      </w:pPr>
      <w:r>
        <w:t>Motivational interviewing outline</w:t>
      </w:r>
    </w:p>
    <w:p w:rsidR="00F50F36" w:rsidRDefault="00F50F36">
      <w:pPr>
        <w:rPr>
          <w:color w:val="FF0000"/>
        </w:rPr>
      </w:pPr>
    </w:p>
    <w:p w:rsidR="00F50F36" w:rsidRDefault="00F50F36"/>
    <w:p w:rsidR="00F50F36" w:rsidRDefault="00A863B2">
      <w:r>
        <w:t>Objectives:</w:t>
      </w:r>
    </w:p>
    <w:p w:rsidR="00F50F36" w:rsidRDefault="00A863B2">
      <w:pPr>
        <w:numPr>
          <w:ilvl w:val="0"/>
          <w:numId w:val="7"/>
        </w:numPr>
      </w:pPr>
      <w:r>
        <w:t xml:space="preserve">Participants will understand the key aspects of the motivational interviewing framework </w:t>
      </w:r>
    </w:p>
    <w:p w:rsidR="00F50F36" w:rsidRDefault="00A863B2">
      <w:pPr>
        <w:numPr>
          <w:ilvl w:val="0"/>
          <w:numId w:val="7"/>
        </w:numPr>
      </w:pPr>
      <w:r>
        <w:t xml:space="preserve">Participants will use the motivational interviewing framework in order to have more effective conversations with neighbors </w:t>
      </w:r>
    </w:p>
    <w:p w:rsidR="00F50F36" w:rsidRDefault="00F50F36"/>
    <w:p w:rsidR="00F50F36" w:rsidRDefault="00A863B2">
      <w:r>
        <w:t>Pre-work:</w:t>
      </w:r>
    </w:p>
    <w:p w:rsidR="00F50F36" w:rsidRDefault="00A863B2">
      <w:pPr>
        <w:numPr>
          <w:ilvl w:val="0"/>
          <w:numId w:val="6"/>
        </w:numPr>
      </w:pPr>
      <w:r>
        <w:t xml:space="preserve">Three myths of behavior change: </w:t>
      </w:r>
      <w:hyperlink r:id="rId7">
        <w:r>
          <w:rPr>
            <w:color w:val="1155CC"/>
            <w:u w:val="single"/>
          </w:rPr>
          <w:t>https://www.youtube.com/wa</w:t>
        </w:r>
        <w:r>
          <w:rPr>
            <w:color w:val="1155CC"/>
            <w:u w:val="single"/>
          </w:rPr>
          <w:t>tch?v=l5d8GW6GdR0</w:t>
        </w:r>
      </w:hyperlink>
      <w:r>
        <w:t xml:space="preserve"> </w:t>
      </w:r>
    </w:p>
    <w:p w:rsidR="00F50F36" w:rsidRDefault="00A863B2">
      <w:pPr>
        <w:numPr>
          <w:ilvl w:val="0"/>
          <w:numId w:val="6"/>
        </w:numPr>
      </w:pPr>
      <w:r>
        <w:t xml:space="preserve">Optional: </w:t>
      </w:r>
      <w:hyperlink r:id="rId8">
        <w:r>
          <w:rPr>
            <w:color w:val="1155CC"/>
            <w:u w:val="single"/>
          </w:rPr>
          <w:t>https://www.youtube.com/watch?v=oUAArxykCoc</w:t>
        </w:r>
      </w:hyperlink>
      <w:r>
        <w:t xml:space="preserve"> </w:t>
      </w:r>
    </w:p>
    <w:p w:rsidR="00F50F36" w:rsidRDefault="00A863B2">
      <w:pPr>
        <w:numPr>
          <w:ilvl w:val="0"/>
          <w:numId w:val="6"/>
        </w:numPr>
      </w:pPr>
      <w:r>
        <w:t xml:space="preserve">Politico: </w:t>
      </w:r>
      <w:hyperlink r:id="rId9">
        <w:r>
          <w:rPr>
            <w:color w:val="1155CC"/>
            <w:u w:val="single"/>
          </w:rPr>
          <w:t>https:</w:t>
        </w:r>
        <w:r>
          <w:rPr>
            <w:color w:val="1155CC"/>
            <w:u w:val="single"/>
          </w:rPr>
          <w:t>//www.politico.com/story/2017/10/05/poll-americans-divided-party-lines-243466</w:t>
        </w:r>
      </w:hyperlink>
      <w:r>
        <w:t xml:space="preserve"> </w:t>
      </w:r>
    </w:p>
    <w:p w:rsidR="00F50F36" w:rsidRDefault="00F50F36"/>
    <w:p w:rsidR="00F50F36" w:rsidRDefault="00A863B2">
      <w:r>
        <w:t>Session plan:</w:t>
      </w:r>
    </w:p>
    <w:p w:rsidR="00F50F36" w:rsidRDefault="00F50F36"/>
    <w:tbl>
      <w:tblPr>
        <w:tblStyle w:val="a"/>
        <w:tblW w:w="96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
        <w:gridCol w:w="8595"/>
      </w:tblGrid>
      <w:tr w:rsidR="00F50F36">
        <w:tc>
          <w:tcPr>
            <w:tcW w:w="1005" w:type="dxa"/>
            <w:shd w:val="clear" w:color="auto" w:fill="auto"/>
            <w:tcMar>
              <w:top w:w="100" w:type="dxa"/>
              <w:left w:w="100" w:type="dxa"/>
              <w:bottom w:w="100" w:type="dxa"/>
              <w:right w:w="100" w:type="dxa"/>
            </w:tcMar>
          </w:tcPr>
          <w:p w:rsidR="00F50F36" w:rsidRDefault="00A863B2">
            <w:pPr>
              <w:widowControl w:val="0"/>
              <w:spacing w:line="240" w:lineRule="auto"/>
              <w:rPr>
                <w:b/>
              </w:rPr>
            </w:pPr>
            <w:r>
              <w:rPr>
                <w:b/>
              </w:rPr>
              <w:t xml:space="preserve">Time </w:t>
            </w:r>
          </w:p>
        </w:tc>
        <w:tc>
          <w:tcPr>
            <w:tcW w:w="8595" w:type="dxa"/>
            <w:shd w:val="clear" w:color="auto" w:fill="auto"/>
            <w:tcMar>
              <w:top w:w="100" w:type="dxa"/>
              <w:left w:w="100" w:type="dxa"/>
              <w:bottom w:w="100" w:type="dxa"/>
              <w:right w:w="100" w:type="dxa"/>
            </w:tcMar>
          </w:tcPr>
          <w:p w:rsidR="00F50F36" w:rsidRDefault="00A863B2">
            <w:pPr>
              <w:widowControl w:val="0"/>
              <w:spacing w:line="240" w:lineRule="auto"/>
              <w:rPr>
                <w:b/>
              </w:rPr>
            </w:pPr>
            <w:r>
              <w:rPr>
                <w:b/>
              </w:rPr>
              <w:t xml:space="preserve">Activity </w:t>
            </w:r>
          </w:p>
        </w:tc>
      </w:tr>
      <w:tr w:rsidR="00F50F36">
        <w:tc>
          <w:tcPr>
            <w:tcW w:w="1005" w:type="dxa"/>
            <w:shd w:val="clear" w:color="auto" w:fill="auto"/>
            <w:tcMar>
              <w:top w:w="100" w:type="dxa"/>
              <w:left w:w="100" w:type="dxa"/>
              <w:bottom w:w="100" w:type="dxa"/>
              <w:right w:w="100" w:type="dxa"/>
            </w:tcMar>
          </w:tcPr>
          <w:p w:rsidR="00F50F36" w:rsidRDefault="00A863B2">
            <w:pPr>
              <w:widowControl w:val="0"/>
              <w:spacing w:line="240" w:lineRule="auto"/>
            </w:pPr>
            <w:r>
              <w:t>00- :10</w:t>
            </w:r>
          </w:p>
        </w:tc>
        <w:tc>
          <w:tcPr>
            <w:tcW w:w="8595" w:type="dxa"/>
            <w:shd w:val="clear" w:color="auto" w:fill="auto"/>
            <w:tcMar>
              <w:top w:w="100" w:type="dxa"/>
              <w:left w:w="100" w:type="dxa"/>
              <w:bottom w:w="100" w:type="dxa"/>
              <w:right w:w="100" w:type="dxa"/>
            </w:tcMar>
          </w:tcPr>
          <w:p w:rsidR="00F50F36" w:rsidRDefault="00A863B2">
            <w:pPr>
              <w:widowControl w:val="0"/>
              <w:spacing w:line="240" w:lineRule="auto"/>
            </w:pPr>
            <w:r>
              <w:t>OPENING</w:t>
            </w:r>
          </w:p>
          <w:p w:rsidR="00F50F36" w:rsidRDefault="00A863B2">
            <w:pPr>
              <w:widowControl w:val="0"/>
              <w:numPr>
                <w:ilvl w:val="0"/>
                <w:numId w:val="2"/>
              </w:numPr>
              <w:spacing w:line="240" w:lineRule="auto"/>
            </w:pPr>
            <w:r>
              <w:t xml:space="preserve">Welcome group &amp; thank them for joining the call </w:t>
            </w:r>
          </w:p>
          <w:p w:rsidR="00F50F36" w:rsidRDefault="00A863B2">
            <w:pPr>
              <w:widowControl w:val="0"/>
              <w:numPr>
                <w:ilvl w:val="0"/>
                <w:numId w:val="2"/>
              </w:numPr>
              <w:spacing w:line="240" w:lineRule="auto"/>
            </w:pPr>
            <w:r>
              <w:t xml:space="preserve">Introduce facilitator </w:t>
            </w:r>
          </w:p>
          <w:p w:rsidR="00F50F36" w:rsidRDefault="00A863B2">
            <w:pPr>
              <w:widowControl w:val="0"/>
              <w:numPr>
                <w:ilvl w:val="0"/>
                <w:numId w:val="2"/>
              </w:numPr>
              <w:spacing w:line="240" w:lineRule="auto"/>
            </w:pPr>
            <w:r>
              <w:t xml:space="preserve">Introduce OFA &amp; our work </w:t>
            </w:r>
          </w:p>
          <w:p w:rsidR="00F50F36" w:rsidRDefault="00A863B2">
            <w:pPr>
              <w:widowControl w:val="0"/>
              <w:numPr>
                <w:ilvl w:val="0"/>
                <w:numId w:val="2"/>
              </w:numPr>
              <w:spacing w:line="240" w:lineRule="auto"/>
            </w:pPr>
            <w:r>
              <w:t xml:space="preserve">Plug #OFAction on twitter to share insights </w:t>
            </w:r>
          </w:p>
          <w:p w:rsidR="00F50F36" w:rsidRDefault="00A863B2">
            <w:pPr>
              <w:widowControl w:val="0"/>
              <w:numPr>
                <w:ilvl w:val="0"/>
                <w:numId w:val="2"/>
              </w:numPr>
              <w:spacing w:line="240" w:lineRule="auto"/>
            </w:pPr>
            <w:r>
              <w:t>To get people comfortable in the chat box, facilitator says, “Last call in the series, we had people from all over the US on our call. To get comfortable using the chat box, type into the chat box what you are h</w:t>
            </w:r>
            <w:r>
              <w:t xml:space="preserve">oping for with tonight’s call”. </w:t>
            </w:r>
            <w:r>
              <w:tab/>
            </w:r>
            <w:r>
              <w:tab/>
            </w:r>
          </w:p>
          <w:p w:rsidR="00F50F36" w:rsidRDefault="00F50F36">
            <w:pPr>
              <w:widowControl w:val="0"/>
              <w:spacing w:line="240" w:lineRule="auto"/>
            </w:pPr>
          </w:p>
          <w:p w:rsidR="00F50F36" w:rsidRDefault="00A863B2">
            <w:pPr>
              <w:widowControl w:val="0"/>
              <w:spacing w:line="240" w:lineRule="auto"/>
            </w:pPr>
            <w:r>
              <w:t xml:space="preserve">True or false: </w:t>
            </w:r>
          </w:p>
          <w:p w:rsidR="00F50F36" w:rsidRDefault="00A863B2">
            <w:pPr>
              <w:widowControl w:val="0"/>
              <w:numPr>
                <w:ilvl w:val="0"/>
                <w:numId w:val="4"/>
              </w:numPr>
              <w:spacing w:line="240" w:lineRule="auto"/>
              <w:rPr>
                <w:highlight w:val="white"/>
              </w:rPr>
            </w:pPr>
            <w:r>
              <w:rPr>
                <w:highlight w:val="white"/>
              </w:rPr>
              <w:t xml:space="preserve">The average gap between self-identified Democrats and Republicans on these questions in 1994? Fifteen points. </w:t>
            </w:r>
          </w:p>
          <w:p w:rsidR="00F50F36" w:rsidRDefault="00A863B2">
            <w:pPr>
              <w:widowControl w:val="0"/>
              <w:numPr>
                <w:ilvl w:val="0"/>
                <w:numId w:val="4"/>
              </w:numPr>
              <w:spacing w:line="240" w:lineRule="auto"/>
              <w:rPr>
                <w:highlight w:val="white"/>
              </w:rPr>
            </w:pPr>
            <w:r>
              <w:rPr>
                <w:highlight w:val="white"/>
              </w:rPr>
              <w:t>Today, it’s 36 points, up from 33 percent in 2014.</w:t>
            </w:r>
          </w:p>
        </w:tc>
      </w:tr>
      <w:tr w:rsidR="00F50F36">
        <w:tc>
          <w:tcPr>
            <w:tcW w:w="1005" w:type="dxa"/>
            <w:shd w:val="clear" w:color="auto" w:fill="auto"/>
            <w:tcMar>
              <w:top w:w="100" w:type="dxa"/>
              <w:left w:w="100" w:type="dxa"/>
              <w:bottom w:w="100" w:type="dxa"/>
              <w:right w:w="100" w:type="dxa"/>
            </w:tcMar>
          </w:tcPr>
          <w:p w:rsidR="00F50F36" w:rsidRDefault="00A863B2">
            <w:pPr>
              <w:widowControl w:val="0"/>
              <w:spacing w:line="240" w:lineRule="auto"/>
            </w:pPr>
            <w:r>
              <w:t xml:space="preserve">:10- :20 </w:t>
            </w:r>
          </w:p>
        </w:tc>
        <w:tc>
          <w:tcPr>
            <w:tcW w:w="8595" w:type="dxa"/>
            <w:shd w:val="clear" w:color="auto" w:fill="auto"/>
            <w:tcMar>
              <w:top w:w="100" w:type="dxa"/>
              <w:left w:w="100" w:type="dxa"/>
              <w:bottom w:w="100" w:type="dxa"/>
              <w:right w:w="100" w:type="dxa"/>
            </w:tcMar>
          </w:tcPr>
          <w:p w:rsidR="00F50F36" w:rsidRDefault="00A863B2">
            <w:pPr>
              <w:widowControl w:val="0"/>
              <w:spacing w:line="240" w:lineRule="auto"/>
            </w:pPr>
            <w:r>
              <w:t xml:space="preserve">INTRODUCING CONTENT </w:t>
            </w:r>
          </w:p>
          <w:p w:rsidR="00F50F36" w:rsidRDefault="00F50F36">
            <w:pPr>
              <w:widowControl w:val="0"/>
              <w:spacing w:line="240" w:lineRule="auto"/>
            </w:pPr>
          </w:p>
          <w:p w:rsidR="00F50F36" w:rsidRDefault="00A863B2">
            <w:pPr>
              <w:widowControl w:val="0"/>
              <w:numPr>
                <w:ilvl w:val="0"/>
                <w:numId w:val="1"/>
              </w:numPr>
              <w:pBdr>
                <w:top w:val="nil"/>
                <w:left w:val="nil"/>
                <w:bottom w:val="nil"/>
                <w:right w:val="nil"/>
                <w:between w:val="nil"/>
              </w:pBdr>
              <w:spacing w:line="240" w:lineRule="auto"/>
              <w:rPr>
                <w:i/>
                <w:color w:val="000000"/>
              </w:rPr>
            </w:pPr>
            <w:r>
              <w:t>Research: Politics have become an</w:t>
            </w:r>
            <w:r>
              <w:rPr>
                <w:i/>
              </w:rPr>
              <w:t xml:space="preserve"> identity</w:t>
            </w:r>
            <w:r>
              <w:t xml:space="preserve"> - </w:t>
            </w:r>
          </w:p>
          <w:p w:rsidR="00F50F36" w:rsidRDefault="00A863B2">
            <w:pPr>
              <w:widowControl w:val="0"/>
              <w:numPr>
                <w:ilvl w:val="1"/>
                <w:numId w:val="1"/>
              </w:numPr>
              <w:pBdr>
                <w:top w:val="nil"/>
                <w:left w:val="nil"/>
                <w:bottom w:val="nil"/>
                <w:right w:val="nil"/>
                <w:between w:val="nil"/>
              </w:pBdr>
              <w:spacing w:line="240" w:lineRule="auto"/>
            </w:pPr>
            <w:r>
              <w:rPr>
                <w:highlight w:val="white"/>
              </w:rPr>
              <w:t xml:space="preserve">The sociologist Ziad Munson </w:t>
            </w:r>
            <w:hyperlink r:id="rId10">
              <w:r>
                <w:rPr>
                  <w:highlight w:val="white"/>
                  <w:u w:val="single"/>
                </w:rPr>
                <w:t>has found</w:t>
              </w:r>
            </w:hyperlink>
            <w:r>
              <w:rPr>
                <w:highlight w:val="white"/>
                <w:u w:val="single"/>
              </w:rPr>
              <w:t xml:space="preserve"> </w:t>
            </w:r>
            <w:r>
              <w:rPr>
                <w:highlight w:val="white"/>
              </w:rPr>
              <w:t>that almost half of the activists on the front lines of the anti-</w:t>
            </w:r>
            <w:r>
              <w:rPr>
                <w:highlight w:val="white"/>
              </w:rPr>
              <w:t xml:space="preserve">abortion movement — those who protest outside abortion clinics — were not anti-abortion when they attended their first event. They </w:t>
            </w:r>
            <w:r>
              <w:rPr>
                <w:b/>
                <w:highlight w:val="white"/>
              </w:rPr>
              <w:t>attended because a friend asked them, they had just joined a new church, or they retired and had more free time. They stayed,</w:t>
            </w:r>
            <w:r>
              <w:rPr>
                <w:b/>
                <w:highlight w:val="white"/>
              </w:rPr>
              <w:t xml:space="preserve"> however, because at these events, they found things we all want: friends, responsibility, a sense that what they are doing matters.</w:t>
            </w:r>
            <w:r>
              <w:rPr>
                <w:highlight w:val="white"/>
              </w:rPr>
              <w:t xml:space="preserve"> By finding fellowship and responsibility, these people changed not only their views on abortion but also their commitment to act</w:t>
            </w:r>
          </w:p>
          <w:p w:rsidR="00F50F36" w:rsidRDefault="00A863B2">
            <w:pPr>
              <w:widowControl w:val="0"/>
              <w:numPr>
                <w:ilvl w:val="1"/>
                <w:numId w:val="1"/>
              </w:numPr>
              <w:pBdr>
                <w:top w:val="nil"/>
                <w:left w:val="nil"/>
                <w:bottom w:val="nil"/>
                <w:right w:val="nil"/>
                <w:between w:val="nil"/>
              </w:pBdr>
              <w:spacing w:line="240" w:lineRule="auto"/>
            </w:pPr>
            <w:r>
              <w:rPr>
                <w:highlight w:val="white"/>
              </w:rPr>
              <w:t>Politics = identity</w:t>
            </w:r>
          </w:p>
          <w:p w:rsidR="00F50F36" w:rsidRDefault="00A863B2">
            <w:pPr>
              <w:widowControl w:val="0"/>
              <w:numPr>
                <w:ilvl w:val="1"/>
                <w:numId w:val="1"/>
              </w:numPr>
              <w:pBdr>
                <w:top w:val="nil"/>
                <w:left w:val="nil"/>
                <w:bottom w:val="nil"/>
                <w:right w:val="nil"/>
                <w:between w:val="nil"/>
              </w:pBdr>
              <w:spacing w:line="240" w:lineRule="auto"/>
              <w:rPr>
                <w:highlight w:val="white"/>
              </w:rPr>
            </w:pPr>
            <w:r>
              <w:rPr>
                <w:highlight w:val="white"/>
              </w:rPr>
              <w:t>This can play out in two ways:</w:t>
            </w:r>
          </w:p>
          <w:p w:rsidR="00F50F36" w:rsidRDefault="00A863B2">
            <w:pPr>
              <w:widowControl w:val="0"/>
              <w:numPr>
                <w:ilvl w:val="2"/>
                <w:numId w:val="1"/>
              </w:numPr>
              <w:pBdr>
                <w:top w:val="nil"/>
                <w:left w:val="nil"/>
                <w:bottom w:val="nil"/>
                <w:right w:val="nil"/>
                <w:between w:val="nil"/>
              </w:pBdr>
              <w:spacing w:line="240" w:lineRule="auto"/>
              <w:rPr>
                <w:highlight w:val="white"/>
              </w:rPr>
            </w:pPr>
            <w:r>
              <w:rPr>
                <w:rFonts w:ascii="Arial Unicode MS" w:eastAsia="Arial Unicode MS" w:hAnsi="Arial Unicode MS" w:cs="Arial Unicode MS"/>
                <w:highlight w:val="white"/>
              </w:rPr>
              <w:lastRenderedPageBreak/>
              <w:t xml:space="preserve">It affects actions (identity shift → </w:t>
            </w:r>
            <w:r>
              <w:rPr>
                <w:highlight w:val="white"/>
              </w:rPr>
              <w:t>e.g. NRA)</w:t>
            </w:r>
          </w:p>
          <w:p w:rsidR="00F50F36" w:rsidRDefault="00A863B2">
            <w:pPr>
              <w:widowControl w:val="0"/>
              <w:numPr>
                <w:ilvl w:val="3"/>
                <w:numId w:val="1"/>
              </w:numPr>
              <w:pBdr>
                <w:top w:val="nil"/>
                <w:left w:val="nil"/>
                <w:bottom w:val="nil"/>
                <w:right w:val="nil"/>
                <w:between w:val="nil"/>
              </w:pBdr>
              <w:spacing w:line="240" w:lineRule="auto"/>
              <w:rPr>
                <w:highlight w:val="white"/>
              </w:rPr>
            </w:pPr>
            <w:r>
              <w:rPr>
                <w:highlight w:val="white"/>
              </w:rPr>
              <w:t xml:space="preserve">"The gun-rights groups were not just persuading them to support gun rights; they were also helping my friends rearticulate their own lives in terms of a broader vision of the future. They were no longer just hunters. They were protectors of a way of life. </w:t>
            </w:r>
            <w:r>
              <w:rPr>
                <w:highlight w:val="white"/>
              </w:rPr>
              <w:t>That is why the N.R.A.’s version of gun rights is so intimately tied to questions of race and identity"</w:t>
            </w:r>
          </w:p>
          <w:p w:rsidR="00F50F36" w:rsidRDefault="00A863B2">
            <w:pPr>
              <w:widowControl w:val="0"/>
              <w:numPr>
                <w:ilvl w:val="3"/>
                <w:numId w:val="1"/>
              </w:numPr>
              <w:pBdr>
                <w:top w:val="nil"/>
                <w:left w:val="nil"/>
                <w:bottom w:val="nil"/>
                <w:right w:val="nil"/>
                <w:between w:val="nil"/>
              </w:pBdr>
              <w:spacing w:line="240" w:lineRule="auto"/>
              <w:rPr>
                <w:highlight w:val="white"/>
              </w:rPr>
            </w:pPr>
            <w:hyperlink r:id="rId11">
              <w:r>
                <w:rPr>
                  <w:color w:val="6611CC"/>
                  <w:sz w:val="20"/>
                  <w:szCs w:val="20"/>
                  <w:highlight w:val="white"/>
                  <w:u w:val="single"/>
                </w:rPr>
                <w:t>https://www.nytimes.com/2017/10/04/opinion/gun-control-nra-vega</w:t>
              </w:r>
              <w:r>
                <w:rPr>
                  <w:color w:val="6611CC"/>
                  <w:sz w:val="20"/>
                  <w:szCs w:val="20"/>
                  <w:highlight w:val="white"/>
                  <w:u w:val="single"/>
                </w:rPr>
                <w:t>s.html</w:t>
              </w:r>
            </w:hyperlink>
            <w:r>
              <w:rPr>
                <w:highlight w:val="white"/>
              </w:rPr>
              <w:br/>
            </w:r>
          </w:p>
          <w:p w:rsidR="00F50F36" w:rsidRDefault="00A863B2">
            <w:pPr>
              <w:widowControl w:val="0"/>
              <w:numPr>
                <w:ilvl w:val="2"/>
                <w:numId w:val="1"/>
              </w:numPr>
              <w:pBdr>
                <w:top w:val="nil"/>
                <w:left w:val="nil"/>
                <w:bottom w:val="nil"/>
                <w:right w:val="nil"/>
                <w:between w:val="nil"/>
              </w:pBdr>
              <w:spacing w:line="240" w:lineRule="auto"/>
              <w:rPr>
                <w:highlight w:val="white"/>
              </w:rPr>
            </w:pPr>
            <w:r>
              <w:rPr>
                <w:highlight w:val="white"/>
              </w:rPr>
              <w:t>But not necessarily. (e.g. waste)</w:t>
            </w:r>
          </w:p>
          <w:p w:rsidR="00F50F36" w:rsidRDefault="00A863B2">
            <w:pPr>
              <w:widowControl w:val="0"/>
              <w:numPr>
                <w:ilvl w:val="1"/>
                <w:numId w:val="1"/>
              </w:numPr>
              <w:pBdr>
                <w:top w:val="nil"/>
                <w:left w:val="nil"/>
                <w:bottom w:val="nil"/>
                <w:right w:val="nil"/>
                <w:between w:val="nil"/>
              </w:pBdr>
              <w:spacing w:line="240" w:lineRule="auto"/>
              <w:rPr>
                <w:i/>
              </w:rPr>
            </w:pPr>
            <w:r>
              <w:t>However, studies have also found that people with polarized views also concede the nuance of their beliefs after a few questions, much more than they initially let on</w:t>
            </w:r>
          </w:p>
          <w:p w:rsidR="00F50F36" w:rsidRDefault="00A863B2">
            <w:pPr>
              <w:widowControl w:val="0"/>
              <w:numPr>
                <w:ilvl w:val="1"/>
                <w:numId w:val="1"/>
              </w:numPr>
              <w:pBdr>
                <w:top w:val="nil"/>
                <w:left w:val="nil"/>
                <w:bottom w:val="nil"/>
                <w:right w:val="nil"/>
                <w:between w:val="nil"/>
              </w:pBdr>
              <w:spacing w:line="240" w:lineRule="auto"/>
            </w:pPr>
            <w:r>
              <w:t>We know this intuitively - there are many belie</w:t>
            </w:r>
            <w:r>
              <w:t xml:space="preserve">fs that we hold that go against our actions- for instance, I deeply believe in doing everything I can to combat excessive waste.. However, I bought a drink today and it came with a straw, and I know that straws are polluting the ocean. </w:t>
            </w:r>
          </w:p>
          <w:p w:rsidR="00F50F36" w:rsidRDefault="00A863B2">
            <w:pPr>
              <w:widowControl w:val="0"/>
              <w:numPr>
                <w:ilvl w:val="1"/>
                <w:numId w:val="1"/>
              </w:numPr>
              <w:pBdr>
                <w:top w:val="nil"/>
                <w:left w:val="nil"/>
                <w:bottom w:val="nil"/>
                <w:right w:val="nil"/>
                <w:between w:val="nil"/>
              </w:pBdr>
              <w:spacing w:line="240" w:lineRule="auto"/>
            </w:pPr>
            <w:r>
              <w:t>As human beings, we</w:t>
            </w:r>
            <w:r>
              <w:t xml:space="preserve"> walk around in conflict all the time. But we don’t constantly point out to ourselves every example of cognitive dissonance or discrepancy.  </w:t>
            </w:r>
          </w:p>
          <w:p w:rsidR="00F50F36" w:rsidRDefault="00F50F36">
            <w:pPr>
              <w:widowControl w:val="0"/>
              <w:pBdr>
                <w:top w:val="nil"/>
                <w:left w:val="nil"/>
                <w:bottom w:val="nil"/>
                <w:right w:val="nil"/>
                <w:between w:val="nil"/>
              </w:pBdr>
              <w:spacing w:line="240" w:lineRule="auto"/>
              <w:ind w:left="720"/>
            </w:pPr>
          </w:p>
          <w:p w:rsidR="00F50F36" w:rsidRDefault="00A863B2">
            <w:pPr>
              <w:widowControl w:val="0"/>
              <w:numPr>
                <w:ilvl w:val="0"/>
                <w:numId w:val="1"/>
              </w:numPr>
              <w:pBdr>
                <w:top w:val="nil"/>
                <w:left w:val="nil"/>
                <w:bottom w:val="nil"/>
                <w:right w:val="nil"/>
                <w:between w:val="nil"/>
              </w:pBdr>
              <w:spacing w:line="240" w:lineRule="auto"/>
            </w:pPr>
            <w:r>
              <w:t>Theory:</w:t>
            </w:r>
          </w:p>
          <w:p w:rsidR="00F50F36" w:rsidRDefault="00A863B2">
            <w:pPr>
              <w:widowControl w:val="0"/>
              <w:numPr>
                <w:ilvl w:val="1"/>
                <w:numId w:val="1"/>
              </w:numPr>
              <w:pBdr>
                <w:top w:val="nil"/>
                <w:left w:val="nil"/>
                <w:bottom w:val="nil"/>
                <w:right w:val="nil"/>
                <w:between w:val="nil"/>
              </w:pBdr>
              <w:spacing w:line="240" w:lineRule="auto"/>
            </w:pPr>
            <w:r>
              <w:rPr>
                <w:rFonts w:ascii="Arial Unicode MS" w:eastAsia="Arial Unicode MS" w:hAnsi="Arial Unicode MS" w:cs="Arial Unicode MS"/>
              </w:rPr>
              <w:t>Because politics has become an identity, our actions don’t always align and we don’t always see that connection. We live in contradiction all the time → cognitive dissonance. We need people to bring that up for us.</w:t>
            </w:r>
          </w:p>
          <w:p w:rsidR="00F50F36" w:rsidRDefault="00A863B2">
            <w:pPr>
              <w:widowControl w:val="0"/>
              <w:numPr>
                <w:ilvl w:val="1"/>
                <w:numId w:val="1"/>
              </w:numPr>
              <w:pBdr>
                <w:top w:val="nil"/>
                <w:left w:val="nil"/>
                <w:bottom w:val="nil"/>
                <w:right w:val="nil"/>
                <w:between w:val="nil"/>
              </w:pBdr>
              <w:spacing w:line="240" w:lineRule="auto"/>
            </w:pPr>
            <w:r>
              <w:t>Motivational interviewing is a way for pe</w:t>
            </w:r>
            <w:r>
              <w:t>ople to state, on their own, how their actions don’t always align with their beliefs.</w:t>
            </w:r>
          </w:p>
          <w:p w:rsidR="00F50F36" w:rsidRDefault="00A863B2">
            <w:pPr>
              <w:widowControl w:val="0"/>
              <w:numPr>
                <w:ilvl w:val="1"/>
                <w:numId w:val="1"/>
              </w:numPr>
              <w:pBdr>
                <w:top w:val="nil"/>
                <w:left w:val="nil"/>
                <w:bottom w:val="nil"/>
                <w:right w:val="nil"/>
                <w:between w:val="nil"/>
              </w:pBdr>
              <w:spacing w:line="240" w:lineRule="auto"/>
              <w:rPr>
                <w:b/>
                <w:i/>
              </w:rPr>
            </w:pPr>
            <w:r>
              <w:rPr>
                <w:b/>
                <w:i/>
              </w:rPr>
              <w:t xml:space="preserve">Key concept 1: </w:t>
            </w:r>
            <w:r>
              <w:t xml:space="preserve">In order to have effective conversations, we have to be good listeners, </w:t>
            </w:r>
            <w:r>
              <w:rPr>
                <w:b/>
              </w:rPr>
              <w:t>as well as ask questions that reveal biases and beliefs in a nonjudgmental way</w:t>
            </w:r>
            <w:r>
              <w:rPr>
                <w:b/>
                <w:i/>
              </w:rPr>
              <w:t xml:space="preserve">. </w:t>
            </w:r>
          </w:p>
          <w:p w:rsidR="00F50F36" w:rsidRDefault="00A863B2">
            <w:pPr>
              <w:widowControl w:val="0"/>
              <w:numPr>
                <w:ilvl w:val="2"/>
                <w:numId w:val="1"/>
              </w:numPr>
              <w:pBdr>
                <w:top w:val="nil"/>
                <w:left w:val="nil"/>
                <w:bottom w:val="nil"/>
                <w:right w:val="nil"/>
                <w:between w:val="nil"/>
              </w:pBdr>
              <w:spacing w:line="240" w:lineRule="auto"/>
              <w:rPr>
                <w:b/>
                <w:i/>
              </w:rPr>
            </w:pPr>
            <w:r>
              <w:rPr>
                <w:b/>
                <w:i/>
              </w:rPr>
              <w:t>(link back to effective listening)</w:t>
            </w:r>
          </w:p>
          <w:p w:rsidR="00F50F36" w:rsidRDefault="00A863B2">
            <w:pPr>
              <w:widowControl w:val="0"/>
              <w:numPr>
                <w:ilvl w:val="3"/>
                <w:numId w:val="1"/>
              </w:numPr>
              <w:pBdr>
                <w:top w:val="nil"/>
                <w:left w:val="nil"/>
                <w:bottom w:val="nil"/>
                <w:right w:val="nil"/>
                <w:between w:val="nil"/>
              </w:pBdr>
              <w:spacing w:line="240" w:lineRule="auto"/>
            </w:pPr>
            <w:r>
              <w:t>Last time, we did foundations of effective listening, which you will need for today’s session -- motivational interviewing</w:t>
            </w:r>
          </w:p>
          <w:p w:rsidR="00F50F36" w:rsidRDefault="00A863B2">
            <w:pPr>
              <w:widowControl w:val="0"/>
              <w:numPr>
                <w:ilvl w:val="4"/>
                <w:numId w:val="1"/>
              </w:numPr>
              <w:pBdr>
                <w:top w:val="nil"/>
                <w:left w:val="nil"/>
                <w:bottom w:val="nil"/>
                <w:right w:val="nil"/>
                <w:between w:val="nil"/>
              </w:pBdr>
              <w:spacing w:line="240" w:lineRule="auto"/>
            </w:pPr>
            <w:r>
              <w:t>Reflecting</w:t>
            </w:r>
          </w:p>
          <w:p w:rsidR="00F50F36" w:rsidRDefault="00A863B2">
            <w:pPr>
              <w:widowControl w:val="0"/>
              <w:numPr>
                <w:ilvl w:val="4"/>
                <w:numId w:val="1"/>
              </w:numPr>
              <w:pBdr>
                <w:top w:val="nil"/>
                <w:left w:val="nil"/>
                <w:bottom w:val="nil"/>
                <w:right w:val="nil"/>
                <w:between w:val="nil"/>
              </w:pBdr>
              <w:spacing w:line="240" w:lineRule="auto"/>
            </w:pPr>
            <w:r>
              <w:t>Probing</w:t>
            </w:r>
          </w:p>
          <w:p w:rsidR="00F50F36" w:rsidRDefault="00A863B2">
            <w:pPr>
              <w:widowControl w:val="0"/>
              <w:numPr>
                <w:ilvl w:val="4"/>
                <w:numId w:val="1"/>
              </w:numPr>
              <w:pBdr>
                <w:top w:val="nil"/>
                <w:left w:val="nil"/>
                <w:bottom w:val="nil"/>
                <w:right w:val="nil"/>
                <w:between w:val="nil"/>
              </w:pBdr>
              <w:spacing w:line="240" w:lineRule="auto"/>
            </w:pPr>
            <w:r>
              <w:t>Ask Questions</w:t>
            </w:r>
          </w:p>
          <w:p w:rsidR="00F50F36" w:rsidRDefault="00A863B2">
            <w:pPr>
              <w:widowControl w:val="0"/>
              <w:numPr>
                <w:ilvl w:val="2"/>
                <w:numId w:val="1"/>
              </w:numPr>
              <w:pBdr>
                <w:top w:val="nil"/>
                <w:left w:val="nil"/>
                <w:bottom w:val="nil"/>
                <w:right w:val="nil"/>
                <w:between w:val="nil"/>
              </w:pBdr>
              <w:spacing w:line="240" w:lineRule="auto"/>
            </w:pPr>
            <w:r>
              <w:t>One way to do this is through a framework called, ‘Motivational I</w:t>
            </w:r>
            <w:r>
              <w:t xml:space="preserve">nterviewing’ </w:t>
            </w:r>
          </w:p>
          <w:p w:rsidR="00F50F36" w:rsidRDefault="00A863B2">
            <w:pPr>
              <w:widowControl w:val="0"/>
              <w:numPr>
                <w:ilvl w:val="2"/>
                <w:numId w:val="1"/>
              </w:numPr>
              <w:pBdr>
                <w:top w:val="nil"/>
                <w:left w:val="nil"/>
                <w:bottom w:val="nil"/>
                <w:right w:val="nil"/>
                <w:between w:val="nil"/>
              </w:pBdr>
              <w:spacing w:line="240" w:lineRule="auto"/>
            </w:pPr>
            <w:r>
              <w:t>Something used during deep canvassing or with friends--not something we do at all times. It is a tool.</w:t>
            </w:r>
          </w:p>
          <w:p w:rsidR="00F50F36" w:rsidRDefault="00A863B2">
            <w:pPr>
              <w:widowControl w:val="0"/>
              <w:numPr>
                <w:ilvl w:val="2"/>
                <w:numId w:val="1"/>
              </w:numPr>
              <w:pBdr>
                <w:top w:val="nil"/>
                <w:left w:val="nil"/>
                <w:bottom w:val="nil"/>
                <w:right w:val="nil"/>
                <w:between w:val="nil"/>
              </w:pBdr>
              <w:spacing w:line="240" w:lineRule="auto"/>
            </w:pPr>
            <w:r>
              <w:t>What motivational interviewing IS:</w:t>
            </w:r>
          </w:p>
          <w:p w:rsidR="00F50F36" w:rsidRDefault="00A863B2">
            <w:pPr>
              <w:widowControl w:val="0"/>
              <w:numPr>
                <w:ilvl w:val="3"/>
                <w:numId w:val="1"/>
              </w:numPr>
              <w:pBdr>
                <w:top w:val="nil"/>
                <w:left w:val="nil"/>
                <w:bottom w:val="nil"/>
                <w:right w:val="nil"/>
                <w:between w:val="nil"/>
              </w:pBdr>
              <w:spacing w:line="240" w:lineRule="auto"/>
            </w:pPr>
            <w:r>
              <w:t>Motivational Interviewing is a counseling style typically used to treat addictions</w:t>
            </w:r>
          </w:p>
          <w:p w:rsidR="00F50F36" w:rsidRDefault="00A863B2">
            <w:pPr>
              <w:widowControl w:val="0"/>
              <w:numPr>
                <w:ilvl w:val="3"/>
                <w:numId w:val="1"/>
              </w:numPr>
              <w:pBdr>
                <w:top w:val="nil"/>
                <w:left w:val="nil"/>
                <w:bottom w:val="nil"/>
                <w:right w:val="nil"/>
                <w:between w:val="nil"/>
              </w:pBdr>
              <w:spacing w:line="240" w:lineRule="auto"/>
            </w:pPr>
            <w:r>
              <w:lastRenderedPageBreak/>
              <w:t xml:space="preserve">It is defined as </w:t>
            </w:r>
            <w:r>
              <w:rPr>
                <w:i/>
              </w:rPr>
              <w:t>“a person centered method of guiding to elicit and strengthen personal motivation for change”</w:t>
            </w:r>
          </w:p>
          <w:p w:rsidR="00F50F36" w:rsidRDefault="00A863B2">
            <w:pPr>
              <w:widowControl w:val="0"/>
              <w:numPr>
                <w:ilvl w:val="3"/>
                <w:numId w:val="1"/>
              </w:numPr>
              <w:spacing w:line="240" w:lineRule="auto"/>
            </w:pPr>
            <w:r>
              <w:t>It encourages individuals to work through their discrepancy be</w:t>
            </w:r>
            <w:r>
              <w:t xml:space="preserve">tween their current behavior and broader life goals and values </w:t>
            </w:r>
          </w:p>
          <w:p w:rsidR="00F50F36" w:rsidRDefault="00A863B2">
            <w:pPr>
              <w:widowControl w:val="0"/>
              <w:numPr>
                <w:ilvl w:val="3"/>
                <w:numId w:val="1"/>
              </w:numPr>
              <w:spacing w:line="240" w:lineRule="auto"/>
            </w:pPr>
            <w:r>
              <w:rPr>
                <w:highlight w:val="white"/>
              </w:rPr>
              <w:t xml:space="preserve">Practitioners generally </w:t>
            </w:r>
            <w:r>
              <w:rPr>
                <w:b/>
                <w:highlight w:val="white"/>
              </w:rPr>
              <w:t>make no direct attempt to dismantle denial or confront irrational</w:t>
            </w:r>
            <w:r>
              <w:rPr>
                <w:highlight w:val="white"/>
              </w:rPr>
              <w:t xml:space="preserve"> or inappropriate beliefs. Instead they may subtly help people detect possible contradictions in their </w:t>
            </w:r>
            <w:r>
              <w:rPr>
                <w:highlight w:val="white"/>
              </w:rPr>
              <w:t xml:space="preserve">thoughts and actions; to </w:t>
            </w:r>
            <w:r>
              <w:rPr>
                <w:b/>
                <w:highlight w:val="white"/>
              </w:rPr>
              <w:t>experience discrepancy between their current actions and who they ideally want to be</w:t>
            </w:r>
            <w:r>
              <w:rPr>
                <w:highlight w:val="white"/>
              </w:rPr>
              <w:t>.</w:t>
            </w:r>
          </w:p>
          <w:p w:rsidR="00F50F36" w:rsidRDefault="00A863B2">
            <w:pPr>
              <w:widowControl w:val="0"/>
              <w:numPr>
                <w:ilvl w:val="3"/>
                <w:numId w:val="1"/>
              </w:numPr>
              <w:spacing w:line="240" w:lineRule="auto"/>
              <w:rPr>
                <w:highlight w:val="white"/>
              </w:rPr>
            </w:pPr>
            <w:r>
              <w:rPr>
                <w:highlight w:val="white"/>
              </w:rPr>
              <w:t>So, we’re NOT trying to win an argument here or get this person to agree with our system of beliefs. We’re attempting to build trust through list</w:t>
            </w:r>
            <w:r>
              <w:rPr>
                <w:highlight w:val="white"/>
              </w:rPr>
              <w:t>ening a guide the other person to talk through their own belief system so as to confront any conflicts or discrepancy.</w:t>
            </w:r>
          </w:p>
          <w:p w:rsidR="00F50F36" w:rsidRDefault="00A863B2">
            <w:pPr>
              <w:widowControl w:val="0"/>
              <w:numPr>
                <w:ilvl w:val="3"/>
                <w:numId w:val="1"/>
              </w:numPr>
              <w:spacing w:line="240" w:lineRule="auto"/>
              <w:rPr>
                <w:highlight w:val="white"/>
              </w:rPr>
            </w:pPr>
            <w:r>
              <w:rPr>
                <w:highlight w:val="white"/>
              </w:rPr>
              <w:t xml:space="preserve">Through motivational interviewing, people are able to voice assumptions they are making that were previously unexamined, clarify their beliefs, and make a choice to change their behavior </w:t>
            </w:r>
          </w:p>
          <w:p w:rsidR="00F50F36" w:rsidRDefault="00A863B2">
            <w:pPr>
              <w:widowControl w:val="0"/>
              <w:numPr>
                <w:ilvl w:val="3"/>
                <w:numId w:val="1"/>
              </w:numPr>
              <w:spacing w:line="240" w:lineRule="auto"/>
              <w:rPr>
                <w:highlight w:val="white"/>
              </w:rPr>
            </w:pPr>
            <w:r>
              <w:rPr>
                <w:rFonts w:ascii="Arial Unicode MS" w:eastAsia="Arial Unicode MS" w:hAnsi="Arial Unicode MS" w:cs="Arial Unicode MS"/>
                <w:highlight w:val="white"/>
              </w:rPr>
              <w:t>It is more effective for people to verbally express their own contra</w:t>
            </w:r>
            <w:r>
              <w:rPr>
                <w:rFonts w:ascii="Arial Unicode MS" w:eastAsia="Arial Unicode MS" w:hAnsi="Arial Unicode MS" w:cs="Arial Unicode MS"/>
                <w:highlight w:val="white"/>
              </w:rPr>
              <w:t xml:space="preserve">dictions than for you to tell them → leads to longer lasting behavior change </w:t>
            </w:r>
          </w:p>
          <w:p w:rsidR="00F50F36" w:rsidRDefault="00A863B2">
            <w:pPr>
              <w:widowControl w:val="0"/>
              <w:numPr>
                <w:ilvl w:val="2"/>
                <w:numId w:val="1"/>
              </w:numPr>
              <w:spacing w:line="240" w:lineRule="auto"/>
              <w:rPr>
                <w:highlight w:val="white"/>
              </w:rPr>
            </w:pPr>
            <w:r>
              <w:rPr>
                <w:highlight w:val="white"/>
              </w:rPr>
              <w:t>What motivational interviewing is NOT:</w:t>
            </w:r>
          </w:p>
          <w:p w:rsidR="00F50F36" w:rsidRDefault="00A863B2">
            <w:pPr>
              <w:widowControl w:val="0"/>
              <w:numPr>
                <w:ilvl w:val="3"/>
                <w:numId w:val="1"/>
              </w:numPr>
              <w:spacing w:line="240" w:lineRule="auto"/>
              <w:rPr>
                <w:highlight w:val="white"/>
              </w:rPr>
            </w:pPr>
            <w:r>
              <w:rPr>
                <w:highlight w:val="white"/>
              </w:rPr>
              <w:t xml:space="preserve">Judgmental, forcing people to think a certain way, manipulation, “gotcha”, clap-back, persuasive </w:t>
            </w:r>
          </w:p>
          <w:p w:rsidR="00F50F36" w:rsidRDefault="00A863B2">
            <w:pPr>
              <w:widowControl w:val="0"/>
              <w:numPr>
                <w:ilvl w:val="3"/>
                <w:numId w:val="1"/>
              </w:numPr>
              <w:spacing w:line="240" w:lineRule="auto"/>
              <w:rPr>
                <w:highlight w:val="white"/>
              </w:rPr>
            </w:pPr>
            <w:r>
              <w:rPr>
                <w:highlight w:val="white"/>
              </w:rPr>
              <w:t>Online</w:t>
            </w:r>
          </w:p>
          <w:p w:rsidR="00F50F36" w:rsidRDefault="00A863B2">
            <w:pPr>
              <w:widowControl w:val="0"/>
              <w:numPr>
                <w:ilvl w:val="3"/>
                <w:numId w:val="1"/>
              </w:numPr>
              <w:spacing w:line="240" w:lineRule="auto"/>
              <w:rPr>
                <w:highlight w:val="white"/>
              </w:rPr>
            </w:pPr>
            <w:r>
              <w:rPr>
                <w:highlight w:val="white"/>
              </w:rPr>
              <w:t>PERSON DESTROYED</w:t>
            </w:r>
          </w:p>
          <w:p w:rsidR="00F50F36" w:rsidRDefault="00A863B2">
            <w:pPr>
              <w:widowControl w:val="0"/>
              <w:numPr>
                <w:ilvl w:val="1"/>
                <w:numId w:val="1"/>
              </w:numPr>
              <w:spacing w:line="240" w:lineRule="auto"/>
            </w:pPr>
            <w:r>
              <w:rPr>
                <w:b/>
                <w:i/>
              </w:rPr>
              <w:t>Key concept 2</w:t>
            </w:r>
            <w:r>
              <w:t xml:space="preserve">: Connection from counseling to politics </w:t>
            </w:r>
          </w:p>
          <w:p w:rsidR="00F50F36" w:rsidRDefault="00A863B2">
            <w:pPr>
              <w:widowControl w:val="0"/>
              <w:numPr>
                <w:ilvl w:val="2"/>
                <w:numId w:val="1"/>
              </w:numPr>
              <w:spacing w:line="240" w:lineRule="auto"/>
            </w:pPr>
            <w:r>
              <w:t>We are not counselors (most of us- shout out to counselors that are on the call). And the people we’re trying to have effective conversations with aren’t addicts, generally. This framework isn’t taking</w:t>
            </w:r>
            <w:r>
              <w:t xml:space="preserve"> the place of professional counseling, nor is it saying that we should act as counselors when we talk to people. </w:t>
            </w:r>
            <w:r>
              <w:rPr>
                <w:i/>
              </w:rPr>
              <w:t>However, most of us here on this call are seeking deep change in our country- to bridge a divide, to see more people voting, more people civica</w:t>
            </w:r>
            <w:r>
              <w:rPr>
                <w:i/>
              </w:rPr>
              <w:t xml:space="preserve">lly engaged in their communities, communities being able to have more respectful and fruitful discussions </w:t>
            </w:r>
            <w:r>
              <w:t xml:space="preserve"> and the reality is, we have to use all the tools of effective conversations that we can to begin to see the behavioral changes we seek. We need to tr</w:t>
            </w:r>
            <w:r>
              <w:t>y to overcome the tribalistic barriers people are putting up. And this type of listening is just one way to begin to do that.</w:t>
            </w:r>
          </w:p>
          <w:p w:rsidR="00F50F36" w:rsidRDefault="00A863B2">
            <w:pPr>
              <w:widowControl w:val="0"/>
              <w:numPr>
                <w:ilvl w:val="1"/>
                <w:numId w:val="1"/>
              </w:numPr>
              <w:spacing w:line="240" w:lineRule="auto"/>
            </w:pPr>
            <w:r>
              <w:rPr>
                <w:b/>
                <w:i/>
              </w:rPr>
              <w:t>Key concept 3:</w:t>
            </w:r>
            <w:r>
              <w:t xml:space="preserve"> Here is the motivational interviewing framework for an effective conversation that helps to lead someone towards be</w:t>
            </w:r>
            <w:r>
              <w:t>havior change :</w:t>
            </w:r>
          </w:p>
          <w:p w:rsidR="00F50F36" w:rsidRDefault="00A863B2">
            <w:pPr>
              <w:widowControl w:val="0"/>
              <w:numPr>
                <w:ilvl w:val="2"/>
                <w:numId w:val="1"/>
              </w:numPr>
              <w:spacing w:line="240" w:lineRule="auto"/>
            </w:pPr>
            <w:r>
              <w:rPr>
                <w:highlight w:val="white"/>
              </w:rPr>
              <w:t>EXPLORING - listen to story, build rapport, obtain history — listening, reflections (think anthropologist) - example</w:t>
            </w:r>
          </w:p>
          <w:p w:rsidR="00F50F36" w:rsidRDefault="00A863B2">
            <w:pPr>
              <w:widowControl w:val="0"/>
              <w:numPr>
                <w:ilvl w:val="2"/>
                <w:numId w:val="1"/>
              </w:numPr>
              <w:spacing w:line="240" w:lineRule="auto"/>
            </w:pPr>
            <w:r>
              <w:rPr>
                <w:highlight w:val="white"/>
              </w:rPr>
              <w:lastRenderedPageBreak/>
              <w:t xml:space="preserve">GUIDING - values clarification exercise, summarizing, putting assumptions on the surface </w:t>
            </w:r>
          </w:p>
          <w:p w:rsidR="00F50F36" w:rsidRDefault="00A863B2">
            <w:pPr>
              <w:widowControl w:val="0"/>
              <w:numPr>
                <w:ilvl w:val="2"/>
                <w:numId w:val="1"/>
              </w:numPr>
              <w:spacing w:line="240" w:lineRule="auto"/>
            </w:pPr>
            <w:r>
              <w:rPr>
                <w:highlight w:val="white"/>
              </w:rPr>
              <w:t>CHOOSING- ask them to join in fur</w:t>
            </w:r>
            <w:r>
              <w:rPr>
                <w:highlight w:val="white"/>
              </w:rPr>
              <w:t>ther conversation, join a group</w:t>
            </w:r>
          </w:p>
        </w:tc>
      </w:tr>
      <w:tr w:rsidR="00F50F36">
        <w:tc>
          <w:tcPr>
            <w:tcW w:w="1005" w:type="dxa"/>
            <w:shd w:val="clear" w:color="auto" w:fill="auto"/>
            <w:tcMar>
              <w:top w:w="100" w:type="dxa"/>
              <w:left w:w="100" w:type="dxa"/>
              <w:bottom w:w="100" w:type="dxa"/>
              <w:right w:w="100" w:type="dxa"/>
            </w:tcMar>
          </w:tcPr>
          <w:p w:rsidR="00F50F36" w:rsidRDefault="00A863B2">
            <w:pPr>
              <w:widowControl w:val="0"/>
              <w:spacing w:line="240" w:lineRule="auto"/>
            </w:pPr>
            <w:r>
              <w:lastRenderedPageBreak/>
              <w:t>:20- :45</w:t>
            </w:r>
          </w:p>
        </w:tc>
        <w:tc>
          <w:tcPr>
            <w:tcW w:w="8595" w:type="dxa"/>
            <w:tcBorders>
              <w:bottom w:val="single" w:sz="8" w:space="0" w:color="FF0000"/>
            </w:tcBorders>
            <w:shd w:val="clear" w:color="auto" w:fill="auto"/>
            <w:tcMar>
              <w:top w:w="100" w:type="dxa"/>
              <w:left w:w="100" w:type="dxa"/>
              <w:bottom w:w="100" w:type="dxa"/>
              <w:right w:w="100" w:type="dxa"/>
            </w:tcMar>
          </w:tcPr>
          <w:p w:rsidR="00F50F36" w:rsidRDefault="00A863B2">
            <w:pPr>
              <w:widowControl w:val="0"/>
              <w:spacing w:line="240" w:lineRule="auto"/>
            </w:pPr>
            <w:r>
              <w:t>APPLICATION</w:t>
            </w:r>
          </w:p>
          <w:p w:rsidR="00F50F36" w:rsidRDefault="00F50F36">
            <w:pPr>
              <w:widowControl w:val="0"/>
              <w:spacing w:line="240" w:lineRule="auto"/>
            </w:pPr>
          </w:p>
          <w:p w:rsidR="00F50F36" w:rsidRDefault="00A863B2">
            <w:pPr>
              <w:widowControl w:val="0"/>
              <w:numPr>
                <w:ilvl w:val="0"/>
                <w:numId w:val="8"/>
              </w:numPr>
              <w:pBdr>
                <w:top w:val="nil"/>
                <w:left w:val="nil"/>
                <w:bottom w:val="nil"/>
                <w:right w:val="nil"/>
                <w:between w:val="nil"/>
              </w:pBdr>
              <w:spacing w:line="240" w:lineRule="auto"/>
              <w:rPr>
                <w:color w:val="000000"/>
              </w:rPr>
            </w:pPr>
            <w:r>
              <w:t>Let’s go through the framework step by step, and have a chance to practice what this conversation could look like</w:t>
            </w:r>
          </w:p>
          <w:p w:rsidR="00F50F36" w:rsidRDefault="00A863B2">
            <w:pPr>
              <w:widowControl w:val="0"/>
              <w:numPr>
                <w:ilvl w:val="0"/>
                <w:numId w:val="8"/>
              </w:numPr>
              <w:pBdr>
                <w:top w:val="nil"/>
                <w:left w:val="nil"/>
                <w:bottom w:val="nil"/>
                <w:right w:val="nil"/>
                <w:between w:val="nil"/>
              </w:pBdr>
              <w:spacing w:line="240" w:lineRule="auto"/>
            </w:pPr>
            <w:r>
              <w:rPr>
                <w:b/>
              </w:rPr>
              <w:t>Exploring</w:t>
            </w:r>
            <w:r>
              <w:t>:</w:t>
            </w:r>
          </w:p>
          <w:p w:rsidR="00F50F36" w:rsidRDefault="00A863B2">
            <w:pPr>
              <w:widowControl w:val="0"/>
              <w:numPr>
                <w:ilvl w:val="1"/>
                <w:numId w:val="8"/>
              </w:numPr>
              <w:pBdr>
                <w:top w:val="nil"/>
                <w:left w:val="nil"/>
                <w:bottom w:val="nil"/>
                <w:right w:val="nil"/>
                <w:between w:val="nil"/>
              </w:pBdr>
              <w:spacing w:line="240" w:lineRule="auto"/>
            </w:pPr>
            <w:r>
              <w:t>In this beginning phase of the framework, you are establishing rapport with the person you are speaking with, is a form of ‘hypothe</w:t>
            </w:r>
            <w:r>
              <w:t xml:space="preserve">sis testing’ </w:t>
            </w:r>
          </w:p>
          <w:p w:rsidR="00F50F36" w:rsidRDefault="00A863B2">
            <w:pPr>
              <w:widowControl w:val="0"/>
              <w:numPr>
                <w:ilvl w:val="1"/>
                <w:numId w:val="8"/>
              </w:numPr>
              <w:pBdr>
                <w:top w:val="nil"/>
                <w:left w:val="nil"/>
                <w:bottom w:val="nil"/>
                <w:right w:val="nil"/>
                <w:between w:val="nil"/>
              </w:pBdr>
              <w:spacing w:line="240" w:lineRule="auto"/>
            </w:pPr>
            <w:r>
              <w:t>You are nonjudgmental in tone, and you may start with a question such as, “What is the first experience you have had with government?”</w:t>
            </w:r>
          </w:p>
          <w:p w:rsidR="00F50F36" w:rsidRDefault="00A863B2">
            <w:pPr>
              <w:widowControl w:val="0"/>
              <w:numPr>
                <w:ilvl w:val="1"/>
                <w:numId w:val="8"/>
              </w:numPr>
              <w:pBdr>
                <w:top w:val="nil"/>
                <w:left w:val="nil"/>
                <w:bottom w:val="nil"/>
                <w:right w:val="nil"/>
                <w:between w:val="nil"/>
              </w:pBdr>
              <w:spacing w:line="240" w:lineRule="auto"/>
            </w:pPr>
            <w:r>
              <w:t xml:space="preserve">As you listen to their response, you offer </w:t>
            </w:r>
            <w:r>
              <w:rPr>
                <w:b/>
                <w:i/>
              </w:rPr>
              <w:t>reflective responses</w:t>
            </w:r>
            <w:r>
              <w:t>:</w:t>
            </w:r>
          </w:p>
          <w:p w:rsidR="00F50F36" w:rsidRDefault="00A863B2">
            <w:pPr>
              <w:widowControl w:val="0"/>
              <w:numPr>
                <w:ilvl w:val="2"/>
                <w:numId w:val="8"/>
              </w:numPr>
              <w:pBdr>
                <w:top w:val="nil"/>
                <w:left w:val="nil"/>
                <w:bottom w:val="nil"/>
                <w:right w:val="nil"/>
                <w:between w:val="nil"/>
              </w:pBdr>
              <w:spacing w:line="240" w:lineRule="auto"/>
            </w:pPr>
            <w:r>
              <w:t xml:space="preserve">Content reflection: “Given what you said, </w:t>
            </w:r>
            <w:r>
              <w:t>it sounds like you…”</w:t>
            </w:r>
          </w:p>
          <w:p w:rsidR="00F50F36" w:rsidRDefault="00A863B2">
            <w:pPr>
              <w:widowControl w:val="0"/>
              <w:numPr>
                <w:ilvl w:val="2"/>
                <w:numId w:val="8"/>
              </w:numPr>
              <w:pBdr>
                <w:top w:val="nil"/>
                <w:left w:val="nil"/>
                <w:bottom w:val="nil"/>
                <w:right w:val="nil"/>
                <w:between w:val="nil"/>
              </w:pBdr>
              <w:spacing w:line="240" w:lineRule="auto"/>
            </w:pPr>
            <w:r>
              <w:t>Feeling/meaning reflections: “It seems that you felt… is that right?”</w:t>
            </w:r>
          </w:p>
          <w:p w:rsidR="00F50F36" w:rsidRDefault="00A863B2">
            <w:pPr>
              <w:widowControl w:val="0"/>
              <w:numPr>
                <w:ilvl w:val="1"/>
                <w:numId w:val="8"/>
              </w:numPr>
              <w:pBdr>
                <w:top w:val="nil"/>
                <w:left w:val="nil"/>
                <w:bottom w:val="nil"/>
                <w:right w:val="nil"/>
                <w:between w:val="nil"/>
              </w:pBdr>
              <w:spacing w:line="240" w:lineRule="auto"/>
              <w:rPr>
                <w:b/>
              </w:rPr>
            </w:pPr>
            <w:r>
              <w:rPr>
                <w:b/>
              </w:rPr>
              <w:t xml:space="preserve">Note: </w:t>
            </w:r>
            <w:r>
              <w:rPr>
                <w:b/>
                <w:highlight w:val="white"/>
              </w:rPr>
              <w:t>Even when reflections are inaccurate, through the act of correcting the listener, people clarify their thoughts and feelings and move the discussion forward</w:t>
            </w:r>
          </w:p>
          <w:p w:rsidR="00F50F36" w:rsidRDefault="00A863B2">
            <w:pPr>
              <w:widowControl w:val="0"/>
              <w:numPr>
                <w:ilvl w:val="1"/>
                <w:numId w:val="8"/>
              </w:numPr>
              <w:pBdr>
                <w:top w:val="nil"/>
                <w:left w:val="nil"/>
                <w:bottom w:val="nil"/>
                <w:right w:val="nil"/>
                <w:between w:val="nil"/>
              </w:pBdr>
              <w:spacing w:line="240" w:lineRule="auto"/>
            </w:pPr>
            <w:r>
              <w:t xml:space="preserve">TRAPS: </w:t>
            </w:r>
            <w:r>
              <w:rPr>
                <w:highlight w:val="white"/>
              </w:rPr>
              <w:t>responding with questions/ premature advice, questions are biased in what the person is inte</w:t>
            </w:r>
            <w:r>
              <w:rPr>
                <w:highlight w:val="white"/>
              </w:rPr>
              <w:t xml:space="preserve">rested in hearing about and not what the person sharing is saying </w:t>
            </w:r>
          </w:p>
          <w:p w:rsidR="00F50F36" w:rsidRDefault="00A863B2">
            <w:pPr>
              <w:widowControl w:val="0"/>
              <w:numPr>
                <w:ilvl w:val="1"/>
                <w:numId w:val="8"/>
              </w:numPr>
              <w:pBdr>
                <w:top w:val="nil"/>
                <w:left w:val="nil"/>
                <w:bottom w:val="nil"/>
                <w:right w:val="nil"/>
                <w:between w:val="nil"/>
              </w:pBdr>
              <w:spacing w:line="240" w:lineRule="auto"/>
              <w:rPr>
                <w:highlight w:val="white"/>
              </w:rPr>
            </w:pPr>
            <w:r>
              <w:rPr>
                <w:highlight w:val="white"/>
              </w:rPr>
              <w:t>EXAMPLE: This can be used to talk to folks don’t believe voting will have an impact.</w:t>
            </w:r>
          </w:p>
          <w:p w:rsidR="00F50F36" w:rsidRDefault="00A863B2">
            <w:pPr>
              <w:widowControl w:val="0"/>
              <w:numPr>
                <w:ilvl w:val="2"/>
                <w:numId w:val="8"/>
              </w:numPr>
              <w:pBdr>
                <w:top w:val="nil"/>
                <w:left w:val="nil"/>
                <w:bottom w:val="nil"/>
                <w:right w:val="nil"/>
                <w:between w:val="nil"/>
              </w:pBdr>
              <w:spacing w:line="240" w:lineRule="auto"/>
              <w:rPr>
                <w:highlight w:val="white"/>
              </w:rPr>
            </w:pPr>
            <w:r>
              <w:rPr>
                <w:highlight w:val="white"/>
              </w:rPr>
              <w:t>Can be used to explore conversations with folks who believe parties are all the same, or even fellows pr</w:t>
            </w:r>
            <w:r>
              <w:rPr>
                <w:highlight w:val="white"/>
              </w:rPr>
              <w:t>ogressives/democrats that are not living their identity</w:t>
            </w:r>
          </w:p>
          <w:p w:rsidR="00F50F36" w:rsidRDefault="00A863B2">
            <w:pPr>
              <w:widowControl w:val="0"/>
              <w:numPr>
                <w:ilvl w:val="1"/>
                <w:numId w:val="8"/>
              </w:numPr>
              <w:pBdr>
                <w:top w:val="nil"/>
                <w:left w:val="nil"/>
                <w:bottom w:val="nil"/>
                <w:right w:val="nil"/>
                <w:between w:val="nil"/>
              </w:pBdr>
              <w:spacing w:line="240" w:lineRule="auto"/>
              <w:rPr>
                <w:highlight w:val="white"/>
              </w:rPr>
            </w:pPr>
            <w:r>
              <w:rPr>
                <w:highlight w:val="white"/>
              </w:rPr>
              <w:t xml:space="preserve">APPLICATION: </w:t>
            </w:r>
            <w:r>
              <w:rPr>
                <w:b/>
                <w:highlight w:val="white"/>
              </w:rPr>
              <w:t>Stop video at (time when women says something controversial)</w:t>
            </w:r>
          </w:p>
          <w:p w:rsidR="00F50F36" w:rsidRDefault="00A863B2">
            <w:pPr>
              <w:widowControl w:val="0"/>
              <w:numPr>
                <w:ilvl w:val="2"/>
                <w:numId w:val="8"/>
              </w:numPr>
              <w:spacing w:line="240" w:lineRule="auto"/>
              <w:rPr>
                <w:b/>
                <w:highlight w:val="white"/>
              </w:rPr>
            </w:pPr>
            <w:hyperlink r:id="rId12">
              <w:r>
                <w:rPr>
                  <w:color w:val="1155CC"/>
                  <w:highlight w:val="white"/>
                  <w:u w:val="single"/>
                </w:rPr>
                <w:t>https://www.youtube.com/watch?v=_tdjtFRdbAo</w:t>
              </w:r>
            </w:hyperlink>
            <w:r>
              <w:rPr>
                <w:highlight w:val="white"/>
              </w:rPr>
              <w:t xml:space="preserve"> </w:t>
            </w:r>
          </w:p>
          <w:p w:rsidR="00F50F36" w:rsidRDefault="00A863B2">
            <w:pPr>
              <w:widowControl w:val="0"/>
              <w:numPr>
                <w:ilvl w:val="2"/>
                <w:numId w:val="8"/>
              </w:numPr>
              <w:pBdr>
                <w:top w:val="nil"/>
                <w:left w:val="nil"/>
                <w:bottom w:val="nil"/>
                <w:right w:val="nil"/>
                <w:between w:val="nil"/>
              </w:pBdr>
              <w:spacing w:line="240" w:lineRule="auto"/>
              <w:rPr>
                <w:highlight w:val="white"/>
              </w:rPr>
            </w:pPr>
            <w:r>
              <w:rPr>
                <w:highlight w:val="white"/>
              </w:rPr>
              <w:t>Type in the chatbox -- what would you say or ask this woman at this point?</w:t>
            </w:r>
          </w:p>
          <w:p w:rsidR="00F50F36" w:rsidRDefault="00A863B2">
            <w:pPr>
              <w:widowControl w:val="0"/>
              <w:numPr>
                <w:ilvl w:val="2"/>
                <w:numId w:val="8"/>
              </w:numPr>
              <w:pBdr>
                <w:top w:val="nil"/>
                <w:left w:val="nil"/>
                <w:bottom w:val="nil"/>
                <w:right w:val="nil"/>
                <w:between w:val="nil"/>
              </w:pBdr>
              <w:spacing w:line="240" w:lineRule="auto"/>
              <w:rPr>
                <w:highlight w:val="white"/>
              </w:rPr>
            </w:pPr>
            <w:r>
              <w:rPr>
                <w:highlight w:val="white"/>
              </w:rPr>
              <w:t xml:space="preserve"> </w:t>
            </w:r>
          </w:p>
          <w:p w:rsidR="00F50F36" w:rsidRDefault="00A863B2">
            <w:pPr>
              <w:widowControl w:val="0"/>
              <w:numPr>
                <w:ilvl w:val="0"/>
                <w:numId w:val="8"/>
              </w:numPr>
              <w:pBdr>
                <w:top w:val="nil"/>
                <w:left w:val="nil"/>
                <w:bottom w:val="nil"/>
                <w:right w:val="nil"/>
                <w:between w:val="nil"/>
              </w:pBdr>
              <w:spacing w:line="240" w:lineRule="auto"/>
              <w:rPr>
                <w:b/>
                <w:highlight w:val="white"/>
              </w:rPr>
            </w:pPr>
            <w:r>
              <w:rPr>
                <w:b/>
                <w:highlight w:val="white"/>
              </w:rPr>
              <w:t>Guiding:</w:t>
            </w:r>
          </w:p>
          <w:p w:rsidR="00F50F36" w:rsidRDefault="00A863B2">
            <w:pPr>
              <w:widowControl w:val="0"/>
              <w:numPr>
                <w:ilvl w:val="1"/>
                <w:numId w:val="8"/>
              </w:numPr>
              <w:pBdr>
                <w:top w:val="nil"/>
                <w:left w:val="nil"/>
                <w:bottom w:val="nil"/>
                <w:right w:val="nil"/>
                <w:between w:val="nil"/>
              </w:pBdr>
              <w:spacing w:line="240" w:lineRule="auto"/>
              <w:rPr>
                <w:highlight w:val="white"/>
              </w:rPr>
            </w:pPr>
            <w:r>
              <w:rPr>
                <w:highlight w:val="white"/>
              </w:rPr>
              <w:t xml:space="preserve">In this middle stage, you have had the chance to build rapport and state a few reflective responses and are now pushing to areas of conversation that they feel ambivalent about </w:t>
            </w:r>
          </w:p>
          <w:p w:rsidR="00F50F36" w:rsidRDefault="00A863B2">
            <w:pPr>
              <w:widowControl w:val="0"/>
              <w:numPr>
                <w:ilvl w:val="1"/>
                <w:numId w:val="8"/>
              </w:numPr>
              <w:pBdr>
                <w:top w:val="nil"/>
                <w:left w:val="nil"/>
                <w:bottom w:val="nil"/>
                <w:right w:val="nil"/>
                <w:between w:val="nil"/>
              </w:pBdr>
              <w:spacing w:line="240" w:lineRule="auto"/>
              <w:rPr>
                <w:highlight w:val="white"/>
              </w:rPr>
            </w:pPr>
            <w:r>
              <w:rPr>
                <w:highlight w:val="white"/>
              </w:rPr>
              <w:t xml:space="preserve">As you enter this part of the discussion, you are </w:t>
            </w:r>
            <w:r>
              <w:rPr>
                <w:b/>
                <w:highlight w:val="white"/>
              </w:rPr>
              <w:t>rolling with resistance</w:t>
            </w:r>
          </w:p>
          <w:p w:rsidR="00F50F36" w:rsidRDefault="00A863B2">
            <w:pPr>
              <w:widowControl w:val="0"/>
              <w:numPr>
                <w:ilvl w:val="2"/>
                <w:numId w:val="8"/>
              </w:numPr>
              <w:pBdr>
                <w:top w:val="nil"/>
                <w:left w:val="nil"/>
                <w:bottom w:val="nil"/>
                <w:right w:val="nil"/>
                <w:between w:val="nil"/>
              </w:pBdr>
              <w:spacing w:line="240" w:lineRule="auto"/>
              <w:rPr>
                <w:highlight w:val="white"/>
              </w:rPr>
            </w:pPr>
            <w:r>
              <w:rPr>
                <w:highlight w:val="white"/>
              </w:rPr>
              <w:t>conf</w:t>
            </w:r>
            <w:r>
              <w:rPr>
                <w:highlight w:val="white"/>
              </w:rPr>
              <w:t xml:space="preserve">ronting people can cause them to shut down - therefore, you must ‘pull up alongside’ them; Even if the statement is factually incorrect or places blame unfairly on others </w:t>
            </w:r>
          </w:p>
          <w:p w:rsidR="00F50F36" w:rsidRDefault="00A863B2">
            <w:pPr>
              <w:widowControl w:val="0"/>
              <w:numPr>
                <w:ilvl w:val="2"/>
                <w:numId w:val="8"/>
              </w:numPr>
              <w:pBdr>
                <w:top w:val="nil"/>
                <w:left w:val="nil"/>
                <w:bottom w:val="nil"/>
                <w:right w:val="nil"/>
                <w:between w:val="nil"/>
              </w:pBdr>
              <w:spacing w:line="240" w:lineRule="auto"/>
              <w:rPr>
                <w:highlight w:val="white"/>
              </w:rPr>
            </w:pPr>
            <w:r>
              <w:rPr>
                <w:highlight w:val="white"/>
              </w:rPr>
              <w:t>Two techniques:</w:t>
            </w:r>
          </w:p>
          <w:p w:rsidR="00F50F36" w:rsidRDefault="00A863B2">
            <w:pPr>
              <w:widowControl w:val="0"/>
              <w:numPr>
                <w:ilvl w:val="3"/>
                <w:numId w:val="8"/>
              </w:numPr>
              <w:pBdr>
                <w:top w:val="nil"/>
                <w:left w:val="nil"/>
                <w:bottom w:val="nil"/>
                <w:right w:val="nil"/>
                <w:between w:val="nil"/>
              </w:pBdr>
              <w:spacing w:line="240" w:lineRule="auto"/>
              <w:rPr>
                <w:highlight w:val="white"/>
              </w:rPr>
            </w:pPr>
            <w:r>
              <w:rPr>
                <w:highlight w:val="white"/>
              </w:rPr>
              <w:t>Double sided reflection “On one hand you feel X, and on the other hand, you feel Y”</w:t>
            </w:r>
          </w:p>
          <w:p w:rsidR="00F50F36" w:rsidRDefault="00A863B2">
            <w:pPr>
              <w:widowControl w:val="0"/>
              <w:numPr>
                <w:ilvl w:val="3"/>
                <w:numId w:val="8"/>
              </w:numPr>
              <w:spacing w:line="240" w:lineRule="auto"/>
            </w:pPr>
            <w:r>
              <w:rPr>
                <w:highlight w:val="white"/>
              </w:rPr>
              <w:t>Invert barrier: “Sounds like, in order to move forward, you might want to address barriers A, B, C”</w:t>
            </w:r>
          </w:p>
          <w:p w:rsidR="00F50F36" w:rsidRDefault="00A863B2">
            <w:pPr>
              <w:widowControl w:val="0"/>
              <w:numPr>
                <w:ilvl w:val="1"/>
                <w:numId w:val="8"/>
              </w:numPr>
              <w:pBdr>
                <w:top w:val="nil"/>
                <w:left w:val="nil"/>
                <w:bottom w:val="nil"/>
                <w:right w:val="nil"/>
                <w:between w:val="nil"/>
              </w:pBdr>
              <w:spacing w:line="240" w:lineRule="auto"/>
              <w:rPr>
                <w:highlight w:val="white"/>
              </w:rPr>
            </w:pPr>
            <w:r>
              <w:rPr>
                <w:highlight w:val="white"/>
              </w:rPr>
              <w:t>Goal of this phase: Be listening for values, be listening for how values</w:t>
            </w:r>
            <w:r>
              <w:rPr>
                <w:highlight w:val="white"/>
              </w:rPr>
              <w:t xml:space="preserve"> </w:t>
            </w:r>
            <w:r>
              <w:rPr>
                <w:highlight w:val="white"/>
              </w:rPr>
              <w:lastRenderedPageBreak/>
              <w:t>are contradicting with actions, and begin surfacing them for people</w:t>
            </w:r>
          </w:p>
          <w:p w:rsidR="00F50F36" w:rsidRDefault="00A863B2">
            <w:pPr>
              <w:widowControl w:val="0"/>
              <w:numPr>
                <w:ilvl w:val="1"/>
                <w:numId w:val="8"/>
              </w:numPr>
              <w:pBdr>
                <w:top w:val="nil"/>
                <w:left w:val="nil"/>
                <w:bottom w:val="nil"/>
                <w:right w:val="nil"/>
                <w:between w:val="nil"/>
              </w:pBdr>
              <w:spacing w:line="240" w:lineRule="auto"/>
              <w:rPr>
                <w:highlight w:val="white"/>
              </w:rPr>
            </w:pPr>
            <w:r>
              <w:rPr>
                <w:highlight w:val="white"/>
              </w:rPr>
              <w:t xml:space="preserve">TRAPS: Letting your biases creep in, putting value on the statements people are giving </w:t>
            </w:r>
          </w:p>
          <w:p w:rsidR="00F50F36" w:rsidRDefault="00A863B2">
            <w:pPr>
              <w:widowControl w:val="0"/>
              <w:numPr>
                <w:ilvl w:val="1"/>
                <w:numId w:val="8"/>
              </w:numPr>
              <w:pBdr>
                <w:top w:val="nil"/>
                <w:left w:val="nil"/>
                <w:bottom w:val="nil"/>
                <w:right w:val="nil"/>
                <w:between w:val="nil"/>
              </w:pBdr>
              <w:spacing w:line="240" w:lineRule="auto"/>
              <w:rPr>
                <w:highlight w:val="white"/>
              </w:rPr>
            </w:pPr>
            <w:r>
              <w:rPr>
                <w:highlight w:val="white"/>
              </w:rPr>
              <w:t>APPLICATION: Type into the chat box what double-sided reflective response or invert barrier you wou</w:t>
            </w:r>
            <w:r>
              <w:rPr>
                <w:highlight w:val="white"/>
              </w:rPr>
              <w:t>ld be giving in this conversation</w:t>
            </w:r>
          </w:p>
          <w:p w:rsidR="00F50F36" w:rsidRDefault="00A863B2">
            <w:pPr>
              <w:widowControl w:val="0"/>
              <w:numPr>
                <w:ilvl w:val="0"/>
                <w:numId w:val="8"/>
              </w:numPr>
              <w:pBdr>
                <w:top w:val="nil"/>
                <w:left w:val="nil"/>
                <w:bottom w:val="nil"/>
                <w:right w:val="nil"/>
                <w:between w:val="nil"/>
              </w:pBdr>
              <w:spacing w:line="240" w:lineRule="auto"/>
              <w:rPr>
                <w:highlight w:val="white"/>
              </w:rPr>
            </w:pPr>
            <w:r>
              <w:rPr>
                <w:b/>
                <w:highlight w:val="white"/>
              </w:rPr>
              <w:t>Choosing</w:t>
            </w:r>
            <w:r>
              <w:rPr>
                <w:highlight w:val="white"/>
              </w:rPr>
              <w:t>:</w:t>
            </w:r>
          </w:p>
          <w:p w:rsidR="00F50F36" w:rsidRDefault="00A863B2">
            <w:pPr>
              <w:widowControl w:val="0"/>
              <w:numPr>
                <w:ilvl w:val="1"/>
                <w:numId w:val="8"/>
              </w:numPr>
              <w:pBdr>
                <w:top w:val="nil"/>
                <w:left w:val="nil"/>
                <w:bottom w:val="nil"/>
                <w:right w:val="nil"/>
                <w:between w:val="nil"/>
              </w:pBdr>
              <w:spacing w:line="240" w:lineRule="auto"/>
              <w:rPr>
                <w:highlight w:val="white"/>
              </w:rPr>
            </w:pPr>
            <w:r>
              <w:rPr>
                <w:highlight w:val="white"/>
              </w:rPr>
              <w:t>Individuals are more likely to accept and act upon opinions that they voice themselves</w:t>
            </w:r>
          </w:p>
          <w:p w:rsidR="00F50F36" w:rsidRDefault="00A863B2">
            <w:pPr>
              <w:widowControl w:val="0"/>
              <w:numPr>
                <w:ilvl w:val="1"/>
                <w:numId w:val="8"/>
              </w:numPr>
              <w:pBdr>
                <w:top w:val="nil"/>
                <w:left w:val="nil"/>
                <w:bottom w:val="nil"/>
                <w:right w:val="nil"/>
                <w:between w:val="nil"/>
              </w:pBdr>
              <w:spacing w:line="240" w:lineRule="auto"/>
              <w:rPr>
                <w:highlight w:val="white"/>
              </w:rPr>
            </w:pPr>
            <w:r>
              <w:rPr>
                <w:highlight w:val="white"/>
              </w:rPr>
              <w:t xml:space="preserve">Goal of this phase: after you have surfaced values and contradictions, it is time to ask them if they would like to do anything to change to be closer to their values </w:t>
            </w:r>
          </w:p>
          <w:p w:rsidR="00F50F36" w:rsidRDefault="00A863B2">
            <w:pPr>
              <w:widowControl w:val="0"/>
              <w:numPr>
                <w:ilvl w:val="2"/>
                <w:numId w:val="8"/>
              </w:numPr>
              <w:pBdr>
                <w:top w:val="nil"/>
                <w:left w:val="nil"/>
                <w:bottom w:val="nil"/>
                <w:right w:val="nil"/>
                <w:between w:val="nil"/>
              </w:pBdr>
              <w:spacing w:line="240" w:lineRule="auto"/>
              <w:rPr>
                <w:highlight w:val="white"/>
              </w:rPr>
            </w:pPr>
            <w:r>
              <w:rPr>
                <w:highlight w:val="white"/>
              </w:rPr>
              <w:t>Techniques: Questions: on a scale of 1-10, how important is it to you that you change XY</w:t>
            </w:r>
            <w:r>
              <w:rPr>
                <w:highlight w:val="white"/>
              </w:rPr>
              <w:t>Z? What would it take to get you to a higher number? Why did you not choose a lower number?</w:t>
            </w:r>
          </w:p>
          <w:p w:rsidR="00F50F36" w:rsidRDefault="00A863B2">
            <w:pPr>
              <w:widowControl w:val="0"/>
              <w:numPr>
                <w:ilvl w:val="3"/>
                <w:numId w:val="8"/>
              </w:numPr>
              <w:pBdr>
                <w:top w:val="nil"/>
                <w:left w:val="nil"/>
                <w:bottom w:val="nil"/>
                <w:right w:val="nil"/>
                <w:between w:val="nil"/>
              </w:pBdr>
              <w:spacing w:line="240" w:lineRule="auto"/>
              <w:rPr>
                <w:highlight w:val="white"/>
              </w:rPr>
            </w:pPr>
            <w:r>
              <w:rPr>
                <w:highlight w:val="white"/>
              </w:rPr>
              <w:t>EX -- “On a scale of 1-10, what do you think of restricting access to guns?”</w:t>
            </w:r>
          </w:p>
          <w:p w:rsidR="00F50F36" w:rsidRDefault="00A863B2">
            <w:pPr>
              <w:widowControl w:val="0"/>
              <w:numPr>
                <w:ilvl w:val="3"/>
                <w:numId w:val="8"/>
              </w:numPr>
              <w:pBdr>
                <w:top w:val="nil"/>
                <w:left w:val="nil"/>
                <w:bottom w:val="nil"/>
                <w:right w:val="nil"/>
                <w:between w:val="nil"/>
              </w:pBdr>
              <w:spacing w:line="240" w:lineRule="auto"/>
              <w:rPr>
                <w:highlight w:val="white"/>
              </w:rPr>
            </w:pPr>
            <w:r>
              <w:rPr>
                <w:highlight w:val="white"/>
              </w:rPr>
              <w:t>“In light of this, would you say that it depends on the circumstance that we should restrict access to guns?”</w:t>
            </w:r>
          </w:p>
          <w:p w:rsidR="00F50F36" w:rsidRDefault="00A863B2">
            <w:pPr>
              <w:widowControl w:val="0"/>
              <w:numPr>
                <w:ilvl w:val="2"/>
                <w:numId w:val="8"/>
              </w:numPr>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highlight w:val="white"/>
              </w:rPr>
              <w:t xml:space="preserve">Ask: Invite them to take certain steps that you have thought about during the conversation; ask to join in further conversation, Join a group </w:t>
            </w:r>
          </w:p>
          <w:p w:rsidR="00F50F36" w:rsidRDefault="00A863B2">
            <w:pPr>
              <w:widowControl w:val="0"/>
              <w:numPr>
                <w:ilvl w:val="3"/>
                <w:numId w:val="8"/>
              </w:numPr>
              <w:spacing w:line="240" w:lineRule="auto"/>
              <w:rPr>
                <w:highlight w:val="white"/>
              </w:rPr>
            </w:pPr>
            <w:r>
              <w:rPr>
                <w:highlight w:val="white"/>
              </w:rPr>
              <w:t>“If</w:t>
            </w:r>
            <w:r>
              <w:rPr>
                <w:highlight w:val="white"/>
              </w:rPr>
              <w:t xml:space="preserve"> a vote came up about this issue, would you choose to vote any differently?”</w:t>
            </w:r>
          </w:p>
          <w:p w:rsidR="00F50F36" w:rsidRDefault="00A863B2">
            <w:pPr>
              <w:widowControl w:val="0"/>
              <w:numPr>
                <w:ilvl w:val="1"/>
                <w:numId w:val="8"/>
              </w:numPr>
              <w:spacing w:line="240" w:lineRule="auto"/>
              <w:rPr>
                <w:highlight w:val="white"/>
              </w:rPr>
            </w:pPr>
            <w:r>
              <w:rPr>
                <w:highlight w:val="white"/>
              </w:rPr>
              <w:t>TRAPS: Moving to this stage too soon!</w:t>
            </w:r>
          </w:p>
          <w:p w:rsidR="00F50F36" w:rsidRDefault="00A863B2">
            <w:pPr>
              <w:widowControl w:val="0"/>
              <w:numPr>
                <w:ilvl w:val="1"/>
                <w:numId w:val="8"/>
              </w:numPr>
              <w:spacing w:line="240" w:lineRule="auto"/>
              <w:rPr>
                <w:highlight w:val="white"/>
              </w:rPr>
            </w:pPr>
            <w:r>
              <w:rPr>
                <w:highlight w:val="white"/>
              </w:rPr>
              <w:t>APPLICATION: What types of ‘asks’ do you think would be appropriate for this conversation?</w:t>
            </w:r>
          </w:p>
          <w:p w:rsidR="00F50F36" w:rsidRDefault="00A863B2">
            <w:pPr>
              <w:widowControl w:val="0"/>
              <w:numPr>
                <w:ilvl w:val="0"/>
                <w:numId w:val="8"/>
              </w:numPr>
              <w:spacing w:line="240" w:lineRule="auto"/>
              <w:rPr>
                <w:highlight w:val="white"/>
              </w:rPr>
            </w:pPr>
            <w:r>
              <w:rPr>
                <w:highlight w:val="white"/>
              </w:rPr>
              <w:t>Putting it altogether: recap slide &amp; resources for</w:t>
            </w:r>
            <w:r>
              <w:rPr>
                <w:highlight w:val="white"/>
              </w:rPr>
              <w:t xml:space="preserve"> next steps </w:t>
            </w:r>
          </w:p>
          <w:p w:rsidR="00F50F36" w:rsidRDefault="00A863B2">
            <w:pPr>
              <w:widowControl w:val="0"/>
              <w:numPr>
                <w:ilvl w:val="0"/>
                <w:numId w:val="8"/>
              </w:numPr>
              <w:spacing w:line="240" w:lineRule="auto"/>
              <w:rPr>
                <w:b/>
                <w:highlight w:val="white"/>
              </w:rPr>
            </w:pPr>
            <w:r>
              <w:rPr>
                <w:b/>
                <w:highlight w:val="white"/>
              </w:rPr>
              <w:t xml:space="preserve">Troubleshooting: </w:t>
            </w:r>
            <w:r>
              <w:rPr>
                <w:highlight w:val="white"/>
              </w:rPr>
              <w:t>When people get entrenched, how do we handle it? Usually people get entrenched when their historic thinking is challenged. Easier to retreat to position than change it.</w:t>
            </w:r>
          </w:p>
          <w:p w:rsidR="00F50F36" w:rsidRDefault="00A863B2">
            <w:pPr>
              <w:widowControl w:val="0"/>
              <w:numPr>
                <w:ilvl w:val="1"/>
                <w:numId w:val="8"/>
              </w:numPr>
              <w:spacing w:line="240" w:lineRule="auto"/>
              <w:rPr>
                <w:highlight w:val="white"/>
              </w:rPr>
            </w:pPr>
            <w:r>
              <w:rPr>
                <w:highlight w:val="white"/>
              </w:rPr>
              <w:t>Connect on shared values</w:t>
            </w:r>
          </w:p>
        </w:tc>
      </w:tr>
      <w:tr w:rsidR="00F50F36">
        <w:tc>
          <w:tcPr>
            <w:tcW w:w="1005" w:type="dxa"/>
            <w:shd w:val="clear" w:color="auto" w:fill="auto"/>
            <w:tcMar>
              <w:top w:w="100" w:type="dxa"/>
              <w:left w:w="100" w:type="dxa"/>
              <w:bottom w:w="100" w:type="dxa"/>
              <w:right w:w="100" w:type="dxa"/>
            </w:tcMar>
          </w:tcPr>
          <w:p w:rsidR="00F50F36" w:rsidRDefault="00A863B2">
            <w:pPr>
              <w:widowControl w:val="0"/>
              <w:spacing w:line="240" w:lineRule="auto"/>
            </w:pPr>
            <w:r>
              <w:lastRenderedPageBreak/>
              <w:t>:45- 55</w:t>
            </w:r>
          </w:p>
        </w:tc>
        <w:tc>
          <w:tcPr>
            <w:tcW w:w="8595" w:type="dxa"/>
            <w:tcBorders>
              <w:top w:val="single" w:sz="8" w:space="0" w:color="FF0000"/>
              <w:left w:val="single" w:sz="8" w:space="0" w:color="FF0000"/>
              <w:bottom w:val="single" w:sz="8" w:space="0" w:color="FF0000"/>
              <w:right w:val="single" w:sz="8" w:space="0" w:color="FF0000"/>
            </w:tcBorders>
            <w:shd w:val="clear" w:color="auto" w:fill="auto"/>
            <w:tcMar>
              <w:top w:w="100" w:type="dxa"/>
              <w:left w:w="100" w:type="dxa"/>
              <w:bottom w:w="100" w:type="dxa"/>
              <w:right w:w="100" w:type="dxa"/>
            </w:tcMar>
          </w:tcPr>
          <w:p w:rsidR="00F50F36" w:rsidRDefault="00A863B2">
            <w:pPr>
              <w:widowControl w:val="0"/>
              <w:spacing w:line="240" w:lineRule="auto"/>
            </w:pPr>
            <w:r>
              <w:t>SYNTHESIS</w:t>
            </w:r>
          </w:p>
          <w:p w:rsidR="00F50F36" w:rsidRDefault="00F50F36">
            <w:pPr>
              <w:widowControl w:val="0"/>
              <w:spacing w:line="240" w:lineRule="auto"/>
            </w:pPr>
          </w:p>
          <w:p w:rsidR="00F50F36" w:rsidRDefault="00A863B2">
            <w:pPr>
              <w:widowControl w:val="0"/>
              <w:numPr>
                <w:ilvl w:val="0"/>
                <w:numId w:val="5"/>
              </w:numPr>
              <w:spacing w:line="240" w:lineRule="auto"/>
            </w:pPr>
            <w:r>
              <w:t>What is your biggest takeaway from this training? Which phase of the framework comes easily to you? Which trap do you fall into?</w:t>
            </w:r>
          </w:p>
          <w:p w:rsidR="00F50F36" w:rsidRDefault="00A863B2">
            <w:pPr>
              <w:widowControl w:val="0"/>
              <w:numPr>
                <w:ilvl w:val="0"/>
                <w:numId w:val="5"/>
              </w:numPr>
              <w:spacing w:line="240" w:lineRule="auto"/>
            </w:pPr>
            <w:r>
              <w:t>What situation do you think this motivational listening framework would work best in? Who do you commit to trying this with?</w:t>
            </w:r>
          </w:p>
          <w:p w:rsidR="00F50F36" w:rsidRDefault="00A863B2">
            <w:pPr>
              <w:widowControl w:val="0"/>
              <w:numPr>
                <w:ilvl w:val="0"/>
                <w:numId w:val="5"/>
              </w:numPr>
              <w:spacing w:line="240" w:lineRule="auto"/>
            </w:pPr>
            <w:r>
              <w:t xml:space="preserve">Q </w:t>
            </w:r>
            <w:r>
              <w:t>&amp; A</w:t>
            </w:r>
          </w:p>
          <w:p w:rsidR="00F50F36" w:rsidRDefault="00F50F36">
            <w:pPr>
              <w:widowControl w:val="0"/>
              <w:spacing w:line="240" w:lineRule="auto"/>
            </w:pPr>
          </w:p>
        </w:tc>
      </w:tr>
      <w:tr w:rsidR="00F50F36">
        <w:tc>
          <w:tcPr>
            <w:tcW w:w="1005" w:type="dxa"/>
            <w:shd w:val="clear" w:color="auto" w:fill="auto"/>
            <w:tcMar>
              <w:top w:w="100" w:type="dxa"/>
              <w:left w:w="100" w:type="dxa"/>
              <w:bottom w:w="100" w:type="dxa"/>
              <w:right w:w="100" w:type="dxa"/>
            </w:tcMar>
          </w:tcPr>
          <w:p w:rsidR="00F50F36" w:rsidRDefault="00A863B2">
            <w:pPr>
              <w:widowControl w:val="0"/>
              <w:spacing w:line="240" w:lineRule="auto"/>
            </w:pPr>
            <w:r>
              <w:t>:55- 1:00</w:t>
            </w:r>
          </w:p>
        </w:tc>
        <w:tc>
          <w:tcPr>
            <w:tcW w:w="8595" w:type="dxa"/>
            <w:tcBorders>
              <w:top w:val="single" w:sz="8" w:space="0" w:color="FF0000"/>
            </w:tcBorders>
            <w:shd w:val="clear" w:color="auto" w:fill="auto"/>
            <w:tcMar>
              <w:top w:w="100" w:type="dxa"/>
              <w:left w:w="100" w:type="dxa"/>
              <w:bottom w:w="100" w:type="dxa"/>
              <w:right w:w="100" w:type="dxa"/>
            </w:tcMar>
          </w:tcPr>
          <w:p w:rsidR="00F50F36" w:rsidRDefault="00A863B2">
            <w:pPr>
              <w:widowControl w:val="0"/>
              <w:spacing w:line="240" w:lineRule="auto"/>
            </w:pPr>
            <w:r>
              <w:t>CLOSING, SURVEY, TEASER FOR NEXT TIME</w:t>
            </w:r>
          </w:p>
          <w:p w:rsidR="00F50F36" w:rsidRDefault="00F50F36">
            <w:pPr>
              <w:widowControl w:val="0"/>
              <w:spacing w:line="240" w:lineRule="auto"/>
            </w:pPr>
          </w:p>
          <w:p w:rsidR="00F50F36" w:rsidRDefault="00A863B2">
            <w:pPr>
              <w:widowControl w:val="0"/>
              <w:numPr>
                <w:ilvl w:val="0"/>
                <w:numId w:val="3"/>
              </w:numPr>
              <w:spacing w:line="240" w:lineRule="auto"/>
            </w:pPr>
            <w:r>
              <w:t>Chat box: What is one thing you are taking away from this training?</w:t>
            </w:r>
          </w:p>
          <w:p w:rsidR="00F50F36" w:rsidRDefault="00A863B2">
            <w:pPr>
              <w:widowControl w:val="0"/>
              <w:numPr>
                <w:ilvl w:val="0"/>
                <w:numId w:val="3"/>
              </w:numPr>
              <w:spacing w:line="240" w:lineRule="auto"/>
            </w:pPr>
            <w:r>
              <w:t>Teaser for next training:</w:t>
            </w:r>
          </w:p>
          <w:p w:rsidR="00F50F36" w:rsidRDefault="00A863B2">
            <w:pPr>
              <w:widowControl w:val="0"/>
              <w:numPr>
                <w:ilvl w:val="1"/>
                <w:numId w:val="3"/>
              </w:numPr>
              <w:spacing w:line="240" w:lineRule="auto"/>
            </w:pPr>
            <w:r>
              <w:t>‘Knowing your ‘WHY’’</w:t>
            </w:r>
          </w:p>
          <w:p w:rsidR="00F50F36" w:rsidRDefault="00A863B2">
            <w:pPr>
              <w:widowControl w:val="0"/>
              <w:numPr>
                <w:ilvl w:val="0"/>
                <w:numId w:val="3"/>
              </w:numPr>
              <w:spacing w:line="240" w:lineRule="auto"/>
            </w:pPr>
            <w:r>
              <w:t>Survey</w:t>
            </w:r>
          </w:p>
          <w:p w:rsidR="00F50F36" w:rsidRDefault="00A863B2">
            <w:pPr>
              <w:widowControl w:val="0"/>
              <w:numPr>
                <w:ilvl w:val="0"/>
                <w:numId w:val="3"/>
              </w:numPr>
              <w:spacing w:line="240" w:lineRule="auto"/>
            </w:pPr>
            <w:r>
              <w:t xml:space="preserve">Express gratitude and appreciation </w:t>
            </w:r>
          </w:p>
        </w:tc>
      </w:tr>
    </w:tbl>
    <w:p w:rsidR="00F50F36" w:rsidRDefault="00F50F36"/>
    <w:sectPr w:rsidR="00F50F3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3B2" w:rsidRDefault="00A863B2" w:rsidP="004A03A6">
      <w:pPr>
        <w:spacing w:line="240" w:lineRule="auto"/>
      </w:pPr>
      <w:r>
        <w:separator/>
      </w:r>
    </w:p>
  </w:endnote>
  <w:endnote w:type="continuationSeparator" w:id="0">
    <w:p w:rsidR="00A863B2" w:rsidRDefault="00A863B2" w:rsidP="004A03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3A6" w:rsidRDefault="004A0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3A6" w:rsidRPr="00773D05" w:rsidRDefault="004A03A6" w:rsidP="004A03A6">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rsidR="004A03A6" w:rsidRDefault="004A03A6">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3A6" w:rsidRDefault="004A0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3B2" w:rsidRDefault="00A863B2" w:rsidP="004A03A6">
      <w:pPr>
        <w:spacing w:line="240" w:lineRule="auto"/>
      </w:pPr>
      <w:r>
        <w:separator/>
      </w:r>
    </w:p>
  </w:footnote>
  <w:footnote w:type="continuationSeparator" w:id="0">
    <w:p w:rsidR="00A863B2" w:rsidRDefault="00A863B2" w:rsidP="004A03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3A6" w:rsidRDefault="004A03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3A6" w:rsidRDefault="004A03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3A6" w:rsidRDefault="004A0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97362"/>
    <w:multiLevelType w:val="multilevel"/>
    <w:tmpl w:val="7786B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5B4D4A"/>
    <w:multiLevelType w:val="multilevel"/>
    <w:tmpl w:val="AC34B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F52AF4"/>
    <w:multiLevelType w:val="multilevel"/>
    <w:tmpl w:val="340CF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7846D9"/>
    <w:multiLevelType w:val="multilevel"/>
    <w:tmpl w:val="8A5EC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656121"/>
    <w:multiLevelType w:val="multilevel"/>
    <w:tmpl w:val="D3D29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56A6D0F"/>
    <w:multiLevelType w:val="multilevel"/>
    <w:tmpl w:val="4B6CF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36965F4"/>
    <w:multiLevelType w:val="multilevel"/>
    <w:tmpl w:val="37D69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E962670"/>
    <w:multiLevelType w:val="multilevel"/>
    <w:tmpl w:val="87AC6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7"/>
  </w:num>
  <w:num w:numId="3">
    <w:abstractNumId w:val="6"/>
  </w:num>
  <w:num w:numId="4">
    <w:abstractNumId w:val="3"/>
  </w:num>
  <w:num w:numId="5">
    <w:abstractNumId w:val="4"/>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50F36"/>
    <w:rsid w:val="004A03A6"/>
    <w:rsid w:val="00A863B2"/>
    <w:rsid w:val="00F50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A03A6"/>
    <w:pPr>
      <w:tabs>
        <w:tab w:val="center" w:pos="4680"/>
        <w:tab w:val="right" w:pos="9360"/>
      </w:tabs>
      <w:spacing w:line="240" w:lineRule="auto"/>
    </w:pPr>
  </w:style>
  <w:style w:type="character" w:customStyle="1" w:styleId="HeaderChar">
    <w:name w:val="Header Char"/>
    <w:basedOn w:val="DefaultParagraphFont"/>
    <w:link w:val="Header"/>
    <w:uiPriority w:val="99"/>
    <w:rsid w:val="004A03A6"/>
  </w:style>
  <w:style w:type="paragraph" w:styleId="Footer">
    <w:name w:val="footer"/>
    <w:basedOn w:val="Normal"/>
    <w:link w:val="FooterChar"/>
    <w:uiPriority w:val="99"/>
    <w:unhideWhenUsed/>
    <w:rsid w:val="004A03A6"/>
    <w:pPr>
      <w:tabs>
        <w:tab w:val="center" w:pos="4680"/>
        <w:tab w:val="right" w:pos="9360"/>
      </w:tabs>
      <w:spacing w:line="240" w:lineRule="auto"/>
    </w:pPr>
  </w:style>
  <w:style w:type="character" w:customStyle="1" w:styleId="FooterChar">
    <w:name w:val="Footer Char"/>
    <w:basedOn w:val="DefaultParagraphFont"/>
    <w:link w:val="Footer"/>
    <w:uiPriority w:val="99"/>
    <w:rsid w:val="004A03A6"/>
  </w:style>
  <w:style w:type="character" w:styleId="Hyperlink">
    <w:name w:val="Hyperlink"/>
    <w:basedOn w:val="DefaultParagraphFont"/>
    <w:uiPriority w:val="99"/>
    <w:unhideWhenUsed/>
    <w:rsid w:val="004A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oUAArxykCo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l5d8GW6GdR0" TargetMode="External"/><Relationship Id="rId12" Type="http://schemas.openxmlformats.org/officeDocument/2006/relationships/hyperlink" Target="https://www.youtube.com/watch?v=_tdjtFRdbAo"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ytimes.com/2017/10/04/opinion/gun-control-nra-vega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press.uchicago.edu/ucp/books/book/chicago/M/bo5186375.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olitico.com/story/2017/10/05/poll-americans-divided-party-lines-243466"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1764</Words>
  <Characters>9458</Characters>
  <Application>Microsoft Office Word</Application>
  <DocSecurity>0</DocSecurity>
  <Lines>525</Lines>
  <Paragraphs>233</Paragraphs>
  <ScaleCrop>false</ScaleCrop>
  <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2019-02-22T04:21:00Z</dcterms:created>
  <dcterms:modified xsi:type="dcterms:W3CDTF">2019-02-22T04:21:00Z</dcterms:modified>
</cp:coreProperties>
</file>