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6F1" w:rsidRDefault="004227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OFA</w:t>
      </w:r>
    </w:p>
    <w:p w:rsidR="00A826F1" w:rsidRDefault="004227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Local Issue Advocacy </w:t>
      </w:r>
    </w:p>
    <w:p w:rsidR="00A826F1" w:rsidRDefault="004227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Policy Landscape</w:t>
      </w:r>
    </w:p>
    <w:p w:rsidR="00A826F1" w:rsidRDefault="00A826F1"/>
    <w:p w:rsidR="00A826F1" w:rsidRDefault="00422753">
      <w:pPr>
        <w:rPr>
          <w:b/>
        </w:rPr>
      </w:pPr>
      <w:r>
        <w:rPr>
          <w:b/>
        </w:rPr>
        <w:t>Goals for the session:</w:t>
      </w:r>
    </w:p>
    <w:p w:rsidR="00A826F1" w:rsidRDefault="00A826F1">
      <w:pPr>
        <w:rPr>
          <w:b/>
        </w:rPr>
      </w:pPr>
    </w:p>
    <w:p w:rsidR="00A826F1" w:rsidRDefault="00422753">
      <w:pPr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>
        <w:rPr>
          <w:b/>
        </w:rPr>
        <w:t xml:space="preserve">Describe </w:t>
      </w:r>
      <w:r>
        <w:t>common practices in identifying policy around your local issue campaign</w:t>
      </w:r>
    </w:p>
    <w:p w:rsidR="00A826F1" w:rsidRDefault="00422753">
      <w:pPr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>
        <w:rPr>
          <w:b/>
        </w:rPr>
        <w:t>Apply</w:t>
      </w:r>
      <w:r>
        <w:t xml:space="preserve"> best practices in researching policy</w:t>
      </w:r>
    </w:p>
    <w:p w:rsidR="00A826F1" w:rsidRDefault="00422753">
      <w:pPr>
        <w:numPr>
          <w:ilvl w:val="0"/>
          <w:numId w:val="1"/>
        </w:numPr>
        <w:rPr>
          <w:rFonts w:ascii="Source Sans Pro" w:eastAsia="Source Sans Pro" w:hAnsi="Source Sans Pro" w:cs="Source Sans Pro"/>
        </w:rPr>
      </w:pPr>
      <w:r>
        <w:rPr>
          <w:b/>
        </w:rPr>
        <w:t xml:space="preserve">Feel </w:t>
      </w:r>
      <w:r>
        <w:t>a sense of community with the group</w:t>
      </w:r>
    </w:p>
    <w:p w:rsidR="00A826F1" w:rsidRDefault="00A826F1"/>
    <w:p w:rsidR="00A826F1" w:rsidRDefault="00422753">
      <w:pPr>
        <w:rPr>
          <w:i/>
        </w:rPr>
      </w:pPr>
      <w:r>
        <w:rPr>
          <w:i/>
        </w:rPr>
        <w:t>Notes on ‘policy landscape:</w:t>
      </w:r>
    </w:p>
    <w:p w:rsidR="00A826F1" w:rsidRDefault="00A826F1"/>
    <w:tbl>
      <w:tblPr>
        <w:tblStyle w:val="a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826F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F1" w:rsidRDefault="00422753">
            <w:pPr>
              <w:widowControl w:val="0"/>
              <w:spacing w:line="240" w:lineRule="auto"/>
            </w:pPr>
            <w:r>
              <w:rPr>
                <w:b/>
              </w:rPr>
              <w:t>NOTES:</w:t>
            </w:r>
          </w:p>
          <w:p w:rsidR="00A826F1" w:rsidRDefault="00A82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826F1" w:rsidRDefault="00A82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826F1" w:rsidRDefault="00A82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A826F1" w:rsidRDefault="00A826F1"/>
    <w:p w:rsidR="00A826F1" w:rsidRDefault="00422753">
      <w:r>
        <w:rPr>
          <w:i/>
        </w:rPr>
        <w:t>Notes on ‘content analysis’:</w:t>
      </w:r>
    </w:p>
    <w:p w:rsidR="00A826F1" w:rsidRDefault="00A826F1"/>
    <w:tbl>
      <w:tblPr>
        <w:tblStyle w:val="a0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826F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F1" w:rsidRDefault="00422753">
            <w:pPr>
              <w:widowControl w:val="0"/>
              <w:spacing w:line="240" w:lineRule="auto"/>
            </w:pPr>
            <w:r>
              <w:rPr>
                <w:b/>
              </w:rPr>
              <w:t>NOTES:</w:t>
            </w:r>
          </w:p>
          <w:p w:rsidR="00A826F1" w:rsidRDefault="00A826F1">
            <w:pPr>
              <w:widowControl w:val="0"/>
              <w:spacing w:line="240" w:lineRule="auto"/>
            </w:pPr>
          </w:p>
          <w:p w:rsidR="00A826F1" w:rsidRDefault="00A826F1">
            <w:pPr>
              <w:widowControl w:val="0"/>
              <w:spacing w:line="240" w:lineRule="auto"/>
            </w:pPr>
          </w:p>
          <w:p w:rsidR="00A826F1" w:rsidRDefault="00A826F1">
            <w:pPr>
              <w:widowControl w:val="0"/>
              <w:spacing w:line="240" w:lineRule="auto"/>
            </w:pPr>
          </w:p>
        </w:tc>
      </w:tr>
    </w:tbl>
    <w:p w:rsidR="00A826F1" w:rsidRDefault="00A826F1"/>
    <w:p w:rsidR="00A826F1" w:rsidRDefault="00422753">
      <w:r>
        <w:rPr>
          <w:i/>
        </w:rPr>
        <w:t>Notes on ‘skill analysis’:</w:t>
      </w:r>
    </w:p>
    <w:p w:rsidR="00A826F1" w:rsidRDefault="00A826F1"/>
    <w:tbl>
      <w:tblPr>
        <w:tblStyle w:val="a1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826F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F1" w:rsidRDefault="00422753">
            <w:pPr>
              <w:widowControl w:val="0"/>
              <w:spacing w:line="240" w:lineRule="auto"/>
            </w:pPr>
            <w:r>
              <w:rPr>
                <w:b/>
              </w:rPr>
              <w:t>NOTES:</w:t>
            </w:r>
          </w:p>
          <w:p w:rsidR="00A826F1" w:rsidRDefault="00A826F1">
            <w:pPr>
              <w:widowControl w:val="0"/>
              <w:spacing w:line="240" w:lineRule="auto"/>
            </w:pPr>
          </w:p>
          <w:p w:rsidR="00A826F1" w:rsidRDefault="00A826F1">
            <w:pPr>
              <w:widowControl w:val="0"/>
              <w:spacing w:line="240" w:lineRule="auto"/>
            </w:pPr>
          </w:p>
        </w:tc>
      </w:tr>
    </w:tbl>
    <w:p w:rsidR="00A826F1" w:rsidRDefault="00A826F1"/>
    <w:p w:rsidR="00A826F1" w:rsidRDefault="00422753">
      <w:r>
        <w:rPr>
          <w:b/>
        </w:rPr>
        <w:t>Brainstorm:</w:t>
      </w:r>
      <w:r>
        <w:t xml:space="preserve"> Spend 3 minutes brainstorming what you need to do to understand the policy around your issue. </w:t>
      </w:r>
    </w:p>
    <w:p w:rsidR="00A826F1" w:rsidRDefault="00A826F1"/>
    <w:tbl>
      <w:tblPr>
        <w:tblStyle w:val="a2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826F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F1" w:rsidRDefault="00422753">
            <w:pPr>
              <w:widowControl w:val="0"/>
              <w:spacing w:line="240" w:lineRule="auto"/>
            </w:pPr>
            <w:r>
              <w:rPr>
                <w:b/>
              </w:rPr>
              <w:t>NOTES:</w:t>
            </w:r>
          </w:p>
          <w:p w:rsidR="00A826F1" w:rsidRDefault="00A82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826F1" w:rsidRDefault="00A82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826F1" w:rsidRDefault="00A82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826F1" w:rsidRDefault="00A82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A826F1" w:rsidRDefault="00A826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:rsidR="00A826F1" w:rsidRDefault="00A826F1"/>
    <w:p w:rsidR="00A826F1" w:rsidRDefault="00422753">
      <w:r>
        <w:rPr>
          <w:b/>
        </w:rPr>
        <w:t>Reflection:</w:t>
      </w:r>
      <w:r>
        <w:t xml:space="preserve"> What skill do you want to grow in as you research policy and talk to other people?</w:t>
      </w:r>
    </w:p>
    <w:p w:rsidR="00A826F1" w:rsidRDefault="00A826F1"/>
    <w:p w:rsidR="00A826F1" w:rsidRDefault="00A826F1"/>
    <w:tbl>
      <w:tblPr>
        <w:tblStyle w:val="a3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826F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F1" w:rsidRDefault="00422753">
            <w:pPr>
              <w:widowControl w:val="0"/>
              <w:spacing w:line="240" w:lineRule="auto"/>
            </w:pPr>
            <w:r>
              <w:rPr>
                <w:b/>
              </w:rPr>
              <w:t>NOTES:</w:t>
            </w:r>
          </w:p>
          <w:p w:rsidR="00A826F1" w:rsidRDefault="00A826F1">
            <w:pPr>
              <w:widowControl w:val="0"/>
              <w:spacing w:line="240" w:lineRule="auto"/>
            </w:pPr>
          </w:p>
          <w:p w:rsidR="00A826F1" w:rsidRDefault="00A826F1">
            <w:pPr>
              <w:widowControl w:val="0"/>
              <w:spacing w:line="240" w:lineRule="auto"/>
            </w:pPr>
          </w:p>
          <w:p w:rsidR="00A826F1" w:rsidRDefault="00A826F1">
            <w:pPr>
              <w:widowControl w:val="0"/>
              <w:spacing w:line="240" w:lineRule="auto"/>
            </w:pPr>
          </w:p>
        </w:tc>
      </w:tr>
    </w:tbl>
    <w:p w:rsidR="00A826F1" w:rsidRDefault="00A826F1"/>
    <w:p w:rsidR="00A826F1" w:rsidRDefault="00422753">
      <w:r>
        <w:rPr>
          <w:b/>
        </w:rPr>
        <w:t xml:space="preserve">Reflection question: </w:t>
      </w:r>
      <w:r>
        <w:t>What are you taking away from tonight’s call? What would be helpful for the next call?</w:t>
      </w:r>
    </w:p>
    <w:p w:rsidR="00A826F1" w:rsidRDefault="00A826F1"/>
    <w:tbl>
      <w:tblPr>
        <w:tblStyle w:val="a4"/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826F1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826F1" w:rsidRDefault="00422753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NOTES:</w:t>
            </w:r>
          </w:p>
          <w:p w:rsidR="00A826F1" w:rsidRDefault="00A826F1">
            <w:pPr>
              <w:widowControl w:val="0"/>
              <w:spacing w:line="240" w:lineRule="auto"/>
              <w:rPr>
                <w:b/>
              </w:rPr>
            </w:pPr>
          </w:p>
        </w:tc>
      </w:tr>
    </w:tbl>
    <w:p w:rsidR="00A826F1" w:rsidRDefault="00A826F1">
      <w:pPr>
        <w:rPr>
          <w:b/>
        </w:rPr>
      </w:pPr>
    </w:p>
    <w:sectPr w:rsidR="00A826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2753" w:rsidRDefault="00422753" w:rsidP="00207680">
      <w:pPr>
        <w:spacing w:line="240" w:lineRule="auto"/>
      </w:pPr>
      <w:r>
        <w:separator/>
      </w:r>
    </w:p>
  </w:endnote>
  <w:endnote w:type="continuationSeparator" w:id="0">
    <w:p w:rsidR="00422753" w:rsidRDefault="00422753" w:rsidP="002076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Pro">
    <w:panose1 w:val="020B0503030403020204"/>
    <w:charset w:val="4D"/>
    <w:family w:val="swiss"/>
    <w:notTrueType/>
    <w:pitch w:val="variable"/>
    <w:sig w:usb0="20000007" w:usb1="00000001" w:usb2="00000000" w:usb3="00000000" w:csb0="000001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680" w:rsidRDefault="002076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680" w:rsidRPr="00773D05" w:rsidRDefault="00207680" w:rsidP="00207680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207680" w:rsidRDefault="00207680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680" w:rsidRDefault="002076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2753" w:rsidRDefault="00422753" w:rsidP="00207680">
      <w:pPr>
        <w:spacing w:line="240" w:lineRule="auto"/>
      </w:pPr>
      <w:r>
        <w:separator/>
      </w:r>
    </w:p>
  </w:footnote>
  <w:footnote w:type="continuationSeparator" w:id="0">
    <w:p w:rsidR="00422753" w:rsidRDefault="00422753" w:rsidP="002076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680" w:rsidRDefault="002076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680" w:rsidRDefault="0020768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7680" w:rsidRDefault="002076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95040"/>
    <w:multiLevelType w:val="multilevel"/>
    <w:tmpl w:val="F516D1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26F1"/>
    <w:rsid w:val="00207680"/>
    <w:rsid w:val="00422753"/>
    <w:rsid w:val="00A8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768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680"/>
  </w:style>
  <w:style w:type="paragraph" w:styleId="Footer">
    <w:name w:val="footer"/>
    <w:basedOn w:val="Normal"/>
    <w:link w:val="FooterChar"/>
    <w:uiPriority w:val="99"/>
    <w:unhideWhenUsed/>
    <w:rsid w:val="0020768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680"/>
  </w:style>
  <w:style w:type="character" w:styleId="Hyperlink">
    <w:name w:val="Hyperlink"/>
    <w:basedOn w:val="DefaultParagraphFont"/>
    <w:uiPriority w:val="99"/>
    <w:unhideWhenUsed/>
    <w:rsid w:val="0020768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768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595</Characters>
  <Application>Microsoft Office Word</Application>
  <DocSecurity>0</DocSecurity>
  <Lines>33</Lines>
  <Paragraphs>14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2019-03-03T00:14:00Z</dcterms:created>
  <dcterms:modified xsi:type="dcterms:W3CDTF">2019-03-03T00:18:00Z</dcterms:modified>
</cp:coreProperties>
</file>