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1D34DE" w14:textId="5BF27C4C" w:rsidR="000777E3" w:rsidRPr="002E1DBC" w:rsidRDefault="00164550" w:rsidP="00304AEF">
      <w:pPr>
        <w:pBdr>
          <w:bottom w:val="double" w:sz="4" w:space="1" w:color="auto"/>
        </w:pBdr>
        <w:jc w:val="center"/>
        <w:rPr>
          <w:rFonts w:ascii="Georgia" w:hAnsi="Georgia" w:cs="Apple Symbols"/>
          <w:b/>
          <w:sz w:val="40"/>
          <w:szCs w:val="40"/>
        </w:rPr>
      </w:pPr>
      <w:r>
        <w:rPr>
          <w:rFonts w:ascii="Georgia" w:hAnsi="Georgia" w:cs="Apple Symbols"/>
          <w:b/>
          <w:sz w:val="40"/>
          <w:szCs w:val="40"/>
        </w:rPr>
        <w:t>S</w:t>
      </w:r>
      <w:r w:rsidR="002C570D">
        <w:rPr>
          <w:rFonts w:ascii="Georgia" w:hAnsi="Georgia" w:cs="Apple Symbols"/>
          <w:b/>
          <w:sz w:val="40"/>
          <w:szCs w:val="40"/>
        </w:rPr>
        <w:t>UMMER</w:t>
      </w:r>
      <w:r>
        <w:rPr>
          <w:rFonts w:ascii="Georgia" w:hAnsi="Georgia" w:cs="Apple Symbols"/>
          <w:b/>
          <w:sz w:val="40"/>
          <w:szCs w:val="40"/>
        </w:rPr>
        <w:t xml:space="preserve"> FELLOWS 2014</w:t>
      </w:r>
    </w:p>
    <w:p w14:paraId="0FC70238" w14:textId="7FFAE25C" w:rsidR="00304AEF" w:rsidRPr="002E1DBC" w:rsidRDefault="006A3FC8" w:rsidP="00304AEF">
      <w:pPr>
        <w:jc w:val="center"/>
        <w:rPr>
          <w:rFonts w:ascii="Georgia" w:hAnsi="Georgia" w:cs="Apple Symbols"/>
          <w:b/>
          <w:i/>
          <w:sz w:val="32"/>
          <w:szCs w:val="32"/>
        </w:rPr>
      </w:pPr>
      <w:r>
        <w:rPr>
          <w:rFonts w:ascii="Georgia" w:hAnsi="Georgia" w:cs="Apple Symbols"/>
          <w:b/>
          <w:i/>
          <w:sz w:val="32"/>
          <w:szCs w:val="32"/>
        </w:rPr>
        <w:t>Training</w:t>
      </w:r>
      <w:r w:rsidR="00DA32A5">
        <w:rPr>
          <w:rFonts w:ascii="Georgia" w:hAnsi="Georgia" w:cs="Apple Symbols"/>
          <w:b/>
          <w:i/>
          <w:sz w:val="32"/>
          <w:szCs w:val="32"/>
        </w:rPr>
        <w:t xml:space="preserve"> </w:t>
      </w:r>
      <w:r w:rsidR="00D33EDE">
        <w:rPr>
          <w:rFonts w:ascii="Georgia" w:hAnsi="Georgia" w:cs="Apple Symbols"/>
          <w:b/>
          <w:i/>
          <w:sz w:val="32"/>
          <w:szCs w:val="32"/>
        </w:rPr>
        <w:t>Guidance</w:t>
      </w:r>
    </w:p>
    <w:p w14:paraId="6C7C5776" w14:textId="77777777" w:rsidR="00D330D9" w:rsidRDefault="00D330D9" w:rsidP="00D330D9">
      <w:pPr>
        <w:rPr>
          <w:rFonts w:ascii="Georgia" w:hAnsi="Georgia" w:cs="Apple Symbols"/>
          <w:i/>
        </w:rPr>
      </w:pPr>
    </w:p>
    <w:p w14:paraId="3D06B607" w14:textId="2A35BA30" w:rsidR="007D7FD4" w:rsidRPr="007D7FD4" w:rsidRDefault="00815C4D" w:rsidP="0064681A">
      <w:pPr>
        <w:jc w:val="both"/>
        <w:rPr>
          <w:rFonts w:ascii="Helvetica" w:hAnsi="Helvetica"/>
        </w:rPr>
      </w:pPr>
      <w:r>
        <w:rPr>
          <w:rFonts w:ascii="Helvetica" w:hAnsi="Helvetica"/>
        </w:rPr>
        <w:t>This</w:t>
      </w:r>
      <w:r w:rsidR="00DA32A5">
        <w:rPr>
          <w:rFonts w:ascii="Helvetica" w:hAnsi="Helvetica"/>
        </w:rPr>
        <w:t xml:space="preserve"> guidance is int</w:t>
      </w:r>
      <w:r w:rsidR="00C86D75">
        <w:rPr>
          <w:rFonts w:ascii="Helvetica" w:hAnsi="Helvetica"/>
        </w:rPr>
        <w:t xml:space="preserve">ended to assist you in planning a training program </w:t>
      </w:r>
      <w:r w:rsidR="00DA32A5">
        <w:rPr>
          <w:rFonts w:ascii="Helvetica" w:hAnsi="Helvetica"/>
        </w:rPr>
        <w:t>for your state fellows program.</w:t>
      </w:r>
      <w:r w:rsidR="00C86D75">
        <w:rPr>
          <w:rFonts w:ascii="Helvetica" w:hAnsi="Helvetica"/>
        </w:rPr>
        <w:t xml:space="preserve">  It will cover the curriculum that is available for you to adapt to your state</w:t>
      </w:r>
      <w:r w:rsidR="00C7374C">
        <w:rPr>
          <w:rFonts w:ascii="Helvetica" w:hAnsi="Helvetica"/>
        </w:rPr>
        <w:t>’</w:t>
      </w:r>
      <w:r w:rsidR="00C86D75">
        <w:rPr>
          <w:rFonts w:ascii="Helvetica" w:hAnsi="Helvetica"/>
        </w:rPr>
        <w:t>s needs,</w:t>
      </w:r>
      <w:r w:rsidR="00C86D75" w:rsidRPr="00C86D75">
        <w:rPr>
          <w:rFonts w:ascii="Helvetica" w:hAnsi="Helvetica"/>
        </w:rPr>
        <w:t xml:space="preserve"> </w:t>
      </w:r>
      <w:r w:rsidR="00C86D75">
        <w:rPr>
          <w:rFonts w:ascii="Helvetica" w:hAnsi="Helvetica"/>
        </w:rPr>
        <w:t>guidance for planning kick-off trainings, and continuing learning webinars that will be offered from HQ.</w:t>
      </w:r>
      <w:r w:rsidR="00C86D75">
        <w:rPr>
          <w:rFonts w:ascii="Helvetica" w:hAnsi="Helvetica"/>
        </w:rPr>
        <w:tab/>
      </w:r>
    </w:p>
    <w:p w14:paraId="45F4F70D" w14:textId="77777777" w:rsidR="004271F9" w:rsidRDefault="004271F9" w:rsidP="006304A7">
      <w:pPr>
        <w:rPr>
          <w:rFonts w:ascii="Helvetica" w:hAnsi="Helvetica" w:cs="Apple Symbols"/>
        </w:rPr>
      </w:pPr>
    </w:p>
    <w:p w14:paraId="4AD56DF3" w14:textId="774A786C" w:rsidR="006304A7" w:rsidRPr="006304A7" w:rsidRDefault="00F74564" w:rsidP="006304A7">
      <w:pPr>
        <w:pBdr>
          <w:bottom w:val="single" w:sz="4" w:space="1" w:color="auto"/>
        </w:pBdr>
        <w:rPr>
          <w:rFonts w:ascii="Georgia" w:hAnsi="Georgia" w:cs="Apple Symbols"/>
          <w:b/>
          <w:sz w:val="28"/>
          <w:szCs w:val="28"/>
        </w:rPr>
      </w:pPr>
      <w:r>
        <w:rPr>
          <w:rFonts w:ascii="Georgia" w:hAnsi="Georgia" w:cs="Apple Symbols"/>
          <w:b/>
          <w:sz w:val="28"/>
          <w:szCs w:val="28"/>
        </w:rPr>
        <w:t>Curriculum</w:t>
      </w:r>
    </w:p>
    <w:p w14:paraId="60A27911" w14:textId="7C6C23DD" w:rsidR="00807183" w:rsidRDefault="002E697F" w:rsidP="002E697F">
      <w:pPr>
        <w:jc w:val="both"/>
        <w:rPr>
          <w:rFonts w:ascii="Helvetica" w:hAnsi="Helvetica"/>
        </w:rPr>
      </w:pPr>
      <w:r>
        <w:rPr>
          <w:rFonts w:ascii="Helvetica" w:hAnsi="Helvetica"/>
        </w:rPr>
        <w:t xml:space="preserve">OFA curriculum from HQ will </w:t>
      </w:r>
      <w:r w:rsidR="00F74564">
        <w:rPr>
          <w:rFonts w:ascii="Helvetica" w:hAnsi="Helvetica"/>
        </w:rPr>
        <w:t>be housed in a dropbox folder</w:t>
      </w:r>
      <w:r>
        <w:rPr>
          <w:rFonts w:ascii="Helvetica" w:hAnsi="Helvetica"/>
        </w:rPr>
        <w:t xml:space="preserve"> where you can search for the topics you want to cover.  All of the versions of curriculum </w:t>
      </w:r>
      <w:r w:rsidR="00F74564">
        <w:rPr>
          <w:rFonts w:ascii="Helvetica" w:hAnsi="Helvetica"/>
        </w:rPr>
        <w:t xml:space="preserve">in this folder </w:t>
      </w:r>
      <w:r>
        <w:rPr>
          <w:rFonts w:ascii="Helvetica" w:hAnsi="Helvetica"/>
        </w:rPr>
        <w:t>are generic, so not tailored for a specific purpose or location.  Most modules include:</w:t>
      </w:r>
    </w:p>
    <w:p w14:paraId="011D2CE9" w14:textId="4A502C67" w:rsidR="002E697F" w:rsidRDefault="002E697F" w:rsidP="002E697F">
      <w:pPr>
        <w:pStyle w:val="ListParagraph"/>
        <w:numPr>
          <w:ilvl w:val="0"/>
          <w:numId w:val="15"/>
        </w:numPr>
        <w:jc w:val="both"/>
        <w:rPr>
          <w:rFonts w:ascii="Helvetica" w:hAnsi="Helvetica"/>
        </w:rPr>
      </w:pPr>
      <w:r>
        <w:rPr>
          <w:rFonts w:ascii="Helvetica" w:hAnsi="Helvetica"/>
        </w:rPr>
        <w:t xml:space="preserve">Annotated agenda, with specific instruction for upfront-material and </w:t>
      </w:r>
      <w:r w:rsidR="0060655A">
        <w:rPr>
          <w:rFonts w:ascii="Helvetica" w:hAnsi="Helvetica"/>
        </w:rPr>
        <w:t>directions for facilitation</w:t>
      </w:r>
    </w:p>
    <w:p w14:paraId="4846EBE7" w14:textId="00C43693" w:rsidR="002E697F" w:rsidRDefault="002E697F" w:rsidP="002E697F">
      <w:pPr>
        <w:pStyle w:val="ListParagraph"/>
        <w:numPr>
          <w:ilvl w:val="0"/>
          <w:numId w:val="15"/>
        </w:numPr>
        <w:jc w:val="both"/>
        <w:rPr>
          <w:rFonts w:ascii="Helvetica" w:hAnsi="Helvetica"/>
        </w:rPr>
      </w:pPr>
      <w:r>
        <w:rPr>
          <w:rFonts w:ascii="Helvetica" w:hAnsi="Helvetica"/>
        </w:rPr>
        <w:t>Power point</w:t>
      </w:r>
      <w:r w:rsidR="0060655A">
        <w:rPr>
          <w:rFonts w:ascii="Helvetica" w:hAnsi="Helvetica"/>
        </w:rPr>
        <w:t xml:space="preserve"> with visuals to support the agenda</w:t>
      </w:r>
    </w:p>
    <w:p w14:paraId="753A396D" w14:textId="40589ABE" w:rsidR="002E697F" w:rsidRDefault="0060655A" w:rsidP="002E697F">
      <w:pPr>
        <w:pStyle w:val="ListParagraph"/>
        <w:numPr>
          <w:ilvl w:val="0"/>
          <w:numId w:val="15"/>
        </w:numPr>
        <w:jc w:val="both"/>
        <w:rPr>
          <w:rFonts w:ascii="Helvetica" w:hAnsi="Helvetica"/>
        </w:rPr>
      </w:pPr>
      <w:r>
        <w:rPr>
          <w:rFonts w:ascii="Helvetica" w:hAnsi="Helvetica"/>
        </w:rPr>
        <w:t>H</w:t>
      </w:r>
      <w:r w:rsidR="002E697F">
        <w:rPr>
          <w:rFonts w:ascii="Helvetica" w:hAnsi="Helvetica"/>
        </w:rPr>
        <w:t xml:space="preserve">andouts or worksheets </w:t>
      </w:r>
      <w:r>
        <w:rPr>
          <w:rFonts w:ascii="Helvetica" w:hAnsi="Helvetica"/>
        </w:rPr>
        <w:t xml:space="preserve">where </w:t>
      </w:r>
      <w:r w:rsidR="002E697F">
        <w:rPr>
          <w:rFonts w:ascii="Helvetica" w:hAnsi="Helvetica"/>
        </w:rPr>
        <w:t>specified by the annotated agenda</w:t>
      </w:r>
    </w:p>
    <w:p w14:paraId="57589D56" w14:textId="3137E7FD" w:rsidR="002E697F" w:rsidRPr="002E697F" w:rsidRDefault="002E697F" w:rsidP="002E697F">
      <w:pPr>
        <w:pStyle w:val="ListParagraph"/>
        <w:numPr>
          <w:ilvl w:val="0"/>
          <w:numId w:val="15"/>
        </w:numPr>
        <w:jc w:val="both"/>
        <w:rPr>
          <w:rFonts w:ascii="Helvetica" w:hAnsi="Helvetica"/>
        </w:rPr>
      </w:pPr>
      <w:r>
        <w:rPr>
          <w:rFonts w:ascii="Helvetica" w:hAnsi="Helvetica"/>
        </w:rPr>
        <w:t>Guide to customization that points to places where you are encouraged to adapt the module to your audience and location</w:t>
      </w:r>
    </w:p>
    <w:p w14:paraId="175A6AB5" w14:textId="77777777" w:rsidR="00B06598" w:rsidRPr="000B564E" w:rsidRDefault="00B06598" w:rsidP="00C86D75">
      <w:pPr>
        <w:jc w:val="both"/>
        <w:rPr>
          <w:rFonts w:ascii="Helvetica" w:hAnsi="Helvetica"/>
          <w:sz w:val="12"/>
          <w:szCs w:val="12"/>
        </w:rPr>
      </w:pPr>
    </w:p>
    <w:p w14:paraId="3126E2D8" w14:textId="056C1BB3" w:rsidR="004C34CC" w:rsidRPr="003C32C0" w:rsidRDefault="004C34CC" w:rsidP="00684672">
      <w:pPr>
        <w:rPr>
          <w:rFonts w:ascii="Helvetica" w:eastAsia="Times New Roman" w:hAnsi="Helvetica" w:cs="Times New Roman"/>
        </w:rPr>
      </w:pPr>
      <w:r w:rsidRPr="003C32C0">
        <w:rPr>
          <w:rFonts w:ascii="Helvetica" w:hAnsi="Helvetica"/>
        </w:rPr>
        <w:t xml:space="preserve">You can access the </w:t>
      </w:r>
      <w:r w:rsidR="003C32C0" w:rsidRPr="003C32C0">
        <w:rPr>
          <w:rFonts w:ascii="Helvetica" w:hAnsi="Helvetica"/>
        </w:rPr>
        <w:t xml:space="preserve">dropbox </w:t>
      </w:r>
      <w:r w:rsidRPr="003C32C0">
        <w:rPr>
          <w:rFonts w:ascii="Helvetica" w:hAnsi="Helvetica"/>
        </w:rPr>
        <w:t>at this link</w:t>
      </w:r>
      <w:r w:rsidR="00684672" w:rsidRPr="003C32C0">
        <w:rPr>
          <w:rFonts w:ascii="Helvetica" w:hAnsi="Helvetica"/>
        </w:rPr>
        <w:t xml:space="preserve">: </w:t>
      </w:r>
      <w:hyperlink r:id="rId8" w:history="1">
        <w:r w:rsidR="003C32C0" w:rsidRPr="003C32C0">
          <w:rPr>
            <w:rStyle w:val="Hyperlink"/>
            <w:rFonts w:ascii="Helvetica" w:hAnsi="Helvetica" w:cs="Apple Symbols"/>
            <w:i/>
          </w:rPr>
          <w:t>bit.ly/2014summerfellowcurriculum</w:t>
        </w:r>
      </w:hyperlink>
    </w:p>
    <w:p w14:paraId="28D839C4" w14:textId="77777777" w:rsidR="00684672" w:rsidRPr="00684672" w:rsidRDefault="00684672" w:rsidP="00684672">
      <w:pPr>
        <w:rPr>
          <w:rFonts w:ascii="Helvetica" w:eastAsia="Times New Roman" w:hAnsi="Helvetica" w:cs="Times New Roman"/>
        </w:rPr>
      </w:pPr>
    </w:p>
    <w:p w14:paraId="57442D92" w14:textId="2B430289" w:rsidR="004C34CC" w:rsidRDefault="00F74564" w:rsidP="00C86D75">
      <w:pPr>
        <w:jc w:val="both"/>
        <w:rPr>
          <w:rFonts w:ascii="Helvetica" w:hAnsi="Helvetica"/>
        </w:rPr>
      </w:pPr>
      <w:r>
        <w:rPr>
          <w:rFonts w:ascii="Helvetica" w:hAnsi="Helvetica"/>
        </w:rPr>
        <w:t>The folder</w:t>
      </w:r>
      <w:r w:rsidR="004C34CC">
        <w:rPr>
          <w:rFonts w:ascii="Helvetica" w:hAnsi="Helvetica"/>
        </w:rPr>
        <w:t xml:space="preserve"> lists the </w:t>
      </w:r>
      <w:r w:rsidR="0060655A">
        <w:rPr>
          <w:rFonts w:ascii="Helvetica" w:hAnsi="Helvetica"/>
        </w:rPr>
        <w:t>topic</w:t>
      </w:r>
      <w:r w:rsidR="004C34CC">
        <w:rPr>
          <w:rFonts w:ascii="Helvetica" w:hAnsi="Helvetica"/>
        </w:rPr>
        <w:t xml:space="preserve"> of the module, the module’s name, the date it was most recently updated, and suggested audiences. </w:t>
      </w:r>
      <w:r w:rsidR="004C34CC" w:rsidRPr="008D4516">
        <w:rPr>
          <w:rFonts w:ascii="Helvetica" w:hAnsi="Helvetica"/>
        </w:rPr>
        <w:t>The module name hyperlinks to a folder that contains all of t</w:t>
      </w:r>
      <w:r w:rsidR="00255C79" w:rsidRPr="008D4516">
        <w:rPr>
          <w:rFonts w:ascii="Helvetica" w:hAnsi="Helvetica"/>
        </w:rPr>
        <w:t>he materials to train on that module.</w:t>
      </w:r>
    </w:p>
    <w:p w14:paraId="31848D9A" w14:textId="6E41F040" w:rsidR="00255C79" w:rsidRPr="009A38A6" w:rsidRDefault="00255C79" w:rsidP="00C86D75">
      <w:pPr>
        <w:jc w:val="both"/>
        <w:rPr>
          <w:rFonts w:ascii="Helvetica" w:hAnsi="Helvetica"/>
          <w:sz w:val="12"/>
          <w:szCs w:val="12"/>
        </w:rPr>
      </w:pPr>
    </w:p>
    <w:p w14:paraId="72AACA4C" w14:textId="4675B98D" w:rsidR="00255C79" w:rsidRDefault="00255C79" w:rsidP="00C86D75">
      <w:pPr>
        <w:jc w:val="both"/>
        <w:rPr>
          <w:rFonts w:ascii="Helvetica" w:hAnsi="Helvetica"/>
        </w:rPr>
      </w:pPr>
      <w:r>
        <w:rPr>
          <w:rFonts w:ascii="Helvetica" w:hAnsi="Helvetica"/>
        </w:rPr>
        <w:t xml:space="preserve">Currently the </w:t>
      </w:r>
      <w:r w:rsidR="00F74564">
        <w:rPr>
          <w:rFonts w:ascii="Helvetica" w:hAnsi="Helvetica"/>
        </w:rPr>
        <w:t>folder</w:t>
      </w:r>
      <w:r>
        <w:rPr>
          <w:rFonts w:ascii="Helvetica" w:hAnsi="Helvetica"/>
        </w:rPr>
        <w:t xml:space="preserve"> contains the below modules, which can be used f</w:t>
      </w:r>
      <w:r w:rsidR="00F74564">
        <w:rPr>
          <w:rFonts w:ascii="Helvetica" w:hAnsi="Helvetica"/>
        </w:rPr>
        <w:t>or Fellows kick-off trainings.</w:t>
      </w:r>
    </w:p>
    <w:p w14:paraId="3BD9486B" w14:textId="77777777" w:rsidR="004C34CC" w:rsidRDefault="004C34CC" w:rsidP="00C86D75">
      <w:pPr>
        <w:jc w:val="both"/>
        <w:rPr>
          <w:rFonts w:ascii="Helvetica" w:hAnsi="Helvetica"/>
        </w:rPr>
      </w:pPr>
    </w:p>
    <w:tbl>
      <w:tblPr>
        <w:tblStyle w:val="TableGrid"/>
        <w:tblW w:w="0" w:type="auto"/>
        <w:tblLayout w:type="fixed"/>
        <w:tblLook w:val="04A0" w:firstRow="1" w:lastRow="0" w:firstColumn="1" w:lastColumn="0" w:noHBand="0" w:noVBand="1"/>
      </w:tblPr>
      <w:tblGrid>
        <w:gridCol w:w="1836"/>
        <w:gridCol w:w="1836"/>
        <w:gridCol w:w="1836"/>
        <w:gridCol w:w="1836"/>
        <w:gridCol w:w="1836"/>
        <w:gridCol w:w="1836"/>
      </w:tblGrid>
      <w:tr w:rsidR="0073784D" w14:paraId="5A55E9B4" w14:textId="77777777" w:rsidTr="0073784D">
        <w:tc>
          <w:tcPr>
            <w:tcW w:w="1836" w:type="dxa"/>
          </w:tcPr>
          <w:p w14:paraId="3FB0BB72" w14:textId="0DB96DBA" w:rsidR="0073784D" w:rsidRPr="0073784D" w:rsidRDefault="0073784D" w:rsidP="0073784D">
            <w:pPr>
              <w:jc w:val="center"/>
              <w:rPr>
                <w:rFonts w:ascii="Helvetica" w:hAnsi="Helvetica"/>
                <w:b/>
                <w:sz w:val="22"/>
                <w:szCs w:val="22"/>
              </w:rPr>
            </w:pPr>
            <w:r w:rsidRPr="0073784D">
              <w:rPr>
                <w:rFonts w:ascii="Helvetica" w:hAnsi="Helvetica"/>
                <w:b/>
                <w:sz w:val="22"/>
                <w:szCs w:val="22"/>
              </w:rPr>
              <w:t>Foundational</w:t>
            </w:r>
          </w:p>
        </w:tc>
        <w:tc>
          <w:tcPr>
            <w:tcW w:w="1836" w:type="dxa"/>
          </w:tcPr>
          <w:p w14:paraId="7A13EBA9" w14:textId="7DB179AB" w:rsidR="0073784D" w:rsidRPr="0073784D" w:rsidRDefault="0073784D" w:rsidP="0073784D">
            <w:pPr>
              <w:jc w:val="center"/>
              <w:rPr>
                <w:rFonts w:ascii="Helvetica" w:hAnsi="Helvetica"/>
                <w:b/>
                <w:sz w:val="22"/>
                <w:szCs w:val="22"/>
              </w:rPr>
            </w:pPr>
            <w:r w:rsidRPr="0073784D">
              <w:rPr>
                <w:rFonts w:ascii="Helvetica" w:hAnsi="Helvetica"/>
                <w:b/>
                <w:sz w:val="22"/>
                <w:szCs w:val="22"/>
              </w:rPr>
              <w:t>Organizing</w:t>
            </w:r>
          </w:p>
        </w:tc>
        <w:tc>
          <w:tcPr>
            <w:tcW w:w="1836" w:type="dxa"/>
          </w:tcPr>
          <w:p w14:paraId="6944BE22" w14:textId="5C24CB69" w:rsidR="0073784D" w:rsidRPr="0073784D" w:rsidRDefault="0073784D" w:rsidP="0073784D">
            <w:pPr>
              <w:jc w:val="center"/>
              <w:rPr>
                <w:rFonts w:ascii="Helvetica" w:hAnsi="Helvetica"/>
                <w:b/>
                <w:sz w:val="22"/>
                <w:szCs w:val="22"/>
              </w:rPr>
            </w:pPr>
            <w:r w:rsidRPr="0073784D">
              <w:rPr>
                <w:rFonts w:ascii="Helvetica" w:hAnsi="Helvetica"/>
                <w:b/>
                <w:sz w:val="22"/>
                <w:szCs w:val="22"/>
              </w:rPr>
              <w:t>Fundraising</w:t>
            </w:r>
          </w:p>
        </w:tc>
        <w:tc>
          <w:tcPr>
            <w:tcW w:w="1836" w:type="dxa"/>
          </w:tcPr>
          <w:p w14:paraId="159DAF6C" w14:textId="690B1478" w:rsidR="0073784D" w:rsidRPr="0073784D" w:rsidRDefault="0073784D" w:rsidP="0073784D">
            <w:pPr>
              <w:jc w:val="center"/>
              <w:rPr>
                <w:rFonts w:ascii="Helvetica" w:hAnsi="Helvetica"/>
                <w:b/>
                <w:sz w:val="22"/>
                <w:szCs w:val="22"/>
              </w:rPr>
            </w:pPr>
            <w:r w:rsidRPr="0073784D">
              <w:rPr>
                <w:rFonts w:ascii="Helvetica" w:hAnsi="Helvetica"/>
                <w:b/>
                <w:sz w:val="22"/>
                <w:szCs w:val="22"/>
              </w:rPr>
              <w:t>Media/ Digital</w:t>
            </w:r>
          </w:p>
        </w:tc>
        <w:tc>
          <w:tcPr>
            <w:tcW w:w="1836" w:type="dxa"/>
          </w:tcPr>
          <w:p w14:paraId="0D3F156B" w14:textId="29F1D91A" w:rsidR="0073784D" w:rsidRPr="0073784D" w:rsidRDefault="0073784D" w:rsidP="0073784D">
            <w:pPr>
              <w:jc w:val="center"/>
              <w:rPr>
                <w:rFonts w:ascii="Helvetica" w:hAnsi="Helvetica"/>
                <w:b/>
                <w:sz w:val="22"/>
                <w:szCs w:val="22"/>
              </w:rPr>
            </w:pPr>
            <w:r w:rsidRPr="0073784D">
              <w:rPr>
                <w:rFonts w:ascii="Helvetica" w:hAnsi="Helvetica"/>
                <w:b/>
                <w:sz w:val="22"/>
                <w:szCs w:val="22"/>
              </w:rPr>
              <w:t>Data</w:t>
            </w:r>
          </w:p>
        </w:tc>
        <w:tc>
          <w:tcPr>
            <w:tcW w:w="1836" w:type="dxa"/>
          </w:tcPr>
          <w:p w14:paraId="48254F09" w14:textId="6600E126" w:rsidR="0073784D" w:rsidRPr="0073784D" w:rsidRDefault="0073784D" w:rsidP="0073784D">
            <w:pPr>
              <w:jc w:val="center"/>
              <w:rPr>
                <w:rFonts w:ascii="Helvetica" w:hAnsi="Helvetica"/>
                <w:b/>
                <w:sz w:val="22"/>
                <w:szCs w:val="22"/>
              </w:rPr>
            </w:pPr>
            <w:r w:rsidRPr="0073784D">
              <w:rPr>
                <w:rFonts w:ascii="Helvetica" w:hAnsi="Helvetica"/>
                <w:b/>
                <w:sz w:val="22"/>
                <w:szCs w:val="22"/>
              </w:rPr>
              <w:t>Issue Briefings</w:t>
            </w:r>
          </w:p>
        </w:tc>
      </w:tr>
      <w:tr w:rsidR="0073784D" w14:paraId="209AA8A1" w14:textId="77777777" w:rsidTr="0073784D">
        <w:trPr>
          <w:trHeight w:val="2726"/>
        </w:trPr>
        <w:tc>
          <w:tcPr>
            <w:tcW w:w="1836" w:type="dxa"/>
          </w:tcPr>
          <w:p w14:paraId="79D3FD7E" w14:textId="47C4089F" w:rsidR="0073784D" w:rsidRPr="0073784D" w:rsidRDefault="0060655A" w:rsidP="00682322">
            <w:pPr>
              <w:pStyle w:val="ListParagraph"/>
              <w:numPr>
                <w:ilvl w:val="0"/>
                <w:numId w:val="16"/>
              </w:numPr>
              <w:ind w:left="180" w:hanging="180"/>
              <w:rPr>
                <w:rFonts w:ascii="Helvetica" w:hAnsi="Helvetica"/>
                <w:sz w:val="22"/>
                <w:szCs w:val="22"/>
              </w:rPr>
            </w:pPr>
            <w:r>
              <w:rPr>
                <w:rFonts w:ascii="Helvetica" w:hAnsi="Helvetica"/>
                <w:sz w:val="22"/>
                <w:szCs w:val="22"/>
              </w:rPr>
              <w:t xml:space="preserve">Your </w:t>
            </w:r>
            <w:r w:rsidR="000037D2">
              <w:rPr>
                <w:rFonts w:ascii="Helvetica" w:hAnsi="Helvetica"/>
                <w:sz w:val="22"/>
                <w:szCs w:val="22"/>
              </w:rPr>
              <w:t>Role as a S</w:t>
            </w:r>
            <w:r w:rsidR="002C570D">
              <w:rPr>
                <w:rFonts w:ascii="Helvetica" w:hAnsi="Helvetica"/>
                <w:sz w:val="22"/>
                <w:szCs w:val="22"/>
              </w:rPr>
              <w:t>ummer</w:t>
            </w:r>
            <w:r w:rsidR="0073784D" w:rsidRPr="0073784D">
              <w:rPr>
                <w:rFonts w:ascii="Helvetica" w:hAnsi="Helvetica"/>
                <w:sz w:val="22"/>
                <w:szCs w:val="22"/>
              </w:rPr>
              <w:t xml:space="preserve"> Fellow</w:t>
            </w:r>
          </w:p>
          <w:p w14:paraId="21AF0324" w14:textId="3F83616F" w:rsidR="0073784D" w:rsidRPr="0073784D" w:rsidRDefault="0073784D" w:rsidP="00682322">
            <w:pPr>
              <w:pStyle w:val="ListParagraph"/>
              <w:numPr>
                <w:ilvl w:val="0"/>
                <w:numId w:val="16"/>
              </w:numPr>
              <w:ind w:left="180" w:hanging="180"/>
              <w:rPr>
                <w:rFonts w:ascii="Helvetica" w:hAnsi="Helvetica"/>
                <w:sz w:val="22"/>
                <w:szCs w:val="22"/>
              </w:rPr>
            </w:pPr>
            <w:r w:rsidRPr="0073784D">
              <w:rPr>
                <w:rFonts w:ascii="Helvetica" w:hAnsi="Helvetica"/>
                <w:sz w:val="22"/>
                <w:szCs w:val="22"/>
              </w:rPr>
              <w:t xml:space="preserve">Where We’ve Been &amp; Where We’re Going </w:t>
            </w:r>
          </w:p>
          <w:p w14:paraId="399D4865" w14:textId="1A9D5ABF" w:rsidR="0073784D" w:rsidRPr="0073784D" w:rsidRDefault="0073784D" w:rsidP="00682322">
            <w:pPr>
              <w:pStyle w:val="ListParagraph"/>
              <w:numPr>
                <w:ilvl w:val="0"/>
                <w:numId w:val="16"/>
              </w:numPr>
              <w:ind w:left="180" w:hanging="180"/>
              <w:rPr>
                <w:rFonts w:ascii="Helvetica" w:hAnsi="Helvetica"/>
                <w:sz w:val="22"/>
                <w:szCs w:val="22"/>
              </w:rPr>
            </w:pPr>
            <w:r w:rsidRPr="0073784D">
              <w:rPr>
                <w:rFonts w:ascii="Helvetica" w:hAnsi="Helvetica"/>
                <w:sz w:val="22"/>
                <w:szCs w:val="22"/>
              </w:rPr>
              <w:t>OFA Chapters</w:t>
            </w:r>
          </w:p>
        </w:tc>
        <w:tc>
          <w:tcPr>
            <w:tcW w:w="1836" w:type="dxa"/>
          </w:tcPr>
          <w:p w14:paraId="20C4C9DB" w14:textId="77777777" w:rsidR="0073784D" w:rsidRPr="0073784D" w:rsidRDefault="0073784D" w:rsidP="00682322">
            <w:pPr>
              <w:pStyle w:val="ListParagraph"/>
              <w:numPr>
                <w:ilvl w:val="0"/>
                <w:numId w:val="16"/>
              </w:numPr>
              <w:ind w:left="180" w:hanging="180"/>
              <w:rPr>
                <w:rFonts w:ascii="Helvetica" w:hAnsi="Helvetica"/>
                <w:sz w:val="22"/>
                <w:szCs w:val="22"/>
              </w:rPr>
            </w:pPr>
            <w:r w:rsidRPr="0073784D">
              <w:rPr>
                <w:rFonts w:ascii="Helvetica" w:hAnsi="Helvetica"/>
                <w:sz w:val="22"/>
                <w:szCs w:val="22"/>
              </w:rPr>
              <w:t>Personal Story</w:t>
            </w:r>
          </w:p>
          <w:p w14:paraId="1BC3B85C" w14:textId="77E49443" w:rsidR="0073784D" w:rsidRPr="0073784D" w:rsidRDefault="0073784D" w:rsidP="00682322">
            <w:pPr>
              <w:pStyle w:val="ListParagraph"/>
              <w:numPr>
                <w:ilvl w:val="0"/>
                <w:numId w:val="16"/>
              </w:numPr>
              <w:ind w:left="180" w:hanging="180"/>
              <w:rPr>
                <w:rFonts w:ascii="Helvetica" w:hAnsi="Helvetica"/>
                <w:sz w:val="22"/>
                <w:szCs w:val="22"/>
              </w:rPr>
            </w:pPr>
            <w:r w:rsidRPr="0073784D">
              <w:rPr>
                <w:rFonts w:ascii="Helvetica" w:hAnsi="Helvetica"/>
                <w:sz w:val="22"/>
                <w:szCs w:val="22"/>
              </w:rPr>
              <w:t>One-on-Ones</w:t>
            </w:r>
          </w:p>
          <w:p w14:paraId="1718D85C" w14:textId="078E466F" w:rsidR="0073784D" w:rsidRPr="0073784D" w:rsidRDefault="0073784D" w:rsidP="00682322">
            <w:pPr>
              <w:pStyle w:val="ListParagraph"/>
              <w:numPr>
                <w:ilvl w:val="0"/>
                <w:numId w:val="16"/>
              </w:numPr>
              <w:ind w:left="180" w:hanging="180"/>
              <w:rPr>
                <w:rFonts w:ascii="Helvetica" w:hAnsi="Helvetica"/>
                <w:sz w:val="22"/>
                <w:szCs w:val="22"/>
              </w:rPr>
            </w:pPr>
            <w:r w:rsidRPr="0073784D">
              <w:rPr>
                <w:rFonts w:ascii="Helvetica" w:hAnsi="Helvetica"/>
                <w:sz w:val="22"/>
                <w:szCs w:val="22"/>
              </w:rPr>
              <w:t>Recruiting and Managing Volunteers</w:t>
            </w:r>
          </w:p>
          <w:p w14:paraId="3E22806E" w14:textId="77777777" w:rsidR="0073784D" w:rsidRDefault="0073784D" w:rsidP="00682322">
            <w:pPr>
              <w:pStyle w:val="ListParagraph"/>
              <w:numPr>
                <w:ilvl w:val="0"/>
                <w:numId w:val="16"/>
              </w:numPr>
              <w:ind w:left="180" w:hanging="180"/>
              <w:rPr>
                <w:rFonts w:ascii="Helvetica" w:hAnsi="Helvetica"/>
                <w:sz w:val="22"/>
                <w:szCs w:val="22"/>
              </w:rPr>
            </w:pPr>
            <w:r w:rsidRPr="0073784D">
              <w:rPr>
                <w:rFonts w:ascii="Helvetica" w:hAnsi="Helvetica"/>
                <w:sz w:val="22"/>
                <w:szCs w:val="22"/>
              </w:rPr>
              <w:t>Testing Leaders</w:t>
            </w:r>
          </w:p>
          <w:p w14:paraId="61EF1E03" w14:textId="4CA5C876" w:rsidR="00AA5E65" w:rsidRPr="0073784D" w:rsidRDefault="00AA5E65" w:rsidP="00682322">
            <w:pPr>
              <w:pStyle w:val="ListParagraph"/>
              <w:numPr>
                <w:ilvl w:val="0"/>
                <w:numId w:val="16"/>
              </w:numPr>
              <w:ind w:left="180" w:hanging="180"/>
              <w:rPr>
                <w:rFonts w:ascii="Helvetica" w:hAnsi="Helvetica"/>
                <w:sz w:val="22"/>
                <w:szCs w:val="22"/>
              </w:rPr>
            </w:pPr>
            <w:r>
              <w:rPr>
                <w:rFonts w:ascii="Helvetica" w:hAnsi="Helvetica"/>
                <w:sz w:val="22"/>
                <w:szCs w:val="22"/>
              </w:rPr>
              <w:t>Building Strategic Issue Campaigns</w:t>
            </w:r>
          </w:p>
        </w:tc>
        <w:tc>
          <w:tcPr>
            <w:tcW w:w="1836" w:type="dxa"/>
          </w:tcPr>
          <w:p w14:paraId="71E73C53" w14:textId="77777777" w:rsidR="0073784D" w:rsidRPr="0073784D" w:rsidRDefault="0073784D" w:rsidP="00682322">
            <w:pPr>
              <w:pStyle w:val="ListParagraph"/>
              <w:numPr>
                <w:ilvl w:val="0"/>
                <w:numId w:val="16"/>
              </w:numPr>
              <w:ind w:left="180" w:hanging="180"/>
              <w:rPr>
                <w:rFonts w:ascii="Helvetica" w:hAnsi="Helvetica"/>
                <w:sz w:val="22"/>
                <w:szCs w:val="22"/>
              </w:rPr>
            </w:pPr>
            <w:r w:rsidRPr="0073784D">
              <w:rPr>
                <w:rFonts w:ascii="Helvetica" w:hAnsi="Helvetica"/>
                <w:sz w:val="22"/>
                <w:szCs w:val="22"/>
              </w:rPr>
              <w:t>GRF: Making the Hard Ask</w:t>
            </w:r>
          </w:p>
          <w:p w14:paraId="22FAAA6F" w14:textId="77777777" w:rsidR="0073784D" w:rsidRPr="0073784D" w:rsidRDefault="0073784D" w:rsidP="00682322">
            <w:pPr>
              <w:pStyle w:val="ListParagraph"/>
              <w:numPr>
                <w:ilvl w:val="0"/>
                <w:numId w:val="16"/>
              </w:numPr>
              <w:ind w:left="180" w:hanging="180"/>
              <w:rPr>
                <w:rFonts w:ascii="Helvetica" w:hAnsi="Helvetica"/>
                <w:sz w:val="22"/>
                <w:szCs w:val="22"/>
              </w:rPr>
            </w:pPr>
            <w:r w:rsidRPr="0073784D">
              <w:rPr>
                <w:rFonts w:ascii="Helvetica" w:hAnsi="Helvetica"/>
                <w:sz w:val="22"/>
                <w:szCs w:val="22"/>
              </w:rPr>
              <w:t>Planning Your GRF Event</w:t>
            </w:r>
          </w:p>
          <w:p w14:paraId="2D5F3255" w14:textId="11A50F45" w:rsidR="0073784D" w:rsidRPr="0073784D" w:rsidRDefault="0073784D" w:rsidP="0073784D">
            <w:pPr>
              <w:rPr>
                <w:rFonts w:ascii="Helvetica" w:hAnsi="Helvetica"/>
                <w:sz w:val="22"/>
                <w:szCs w:val="22"/>
              </w:rPr>
            </w:pPr>
          </w:p>
        </w:tc>
        <w:tc>
          <w:tcPr>
            <w:tcW w:w="1836" w:type="dxa"/>
          </w:tcPr>
          <w:p w14:paraId="20259DCE" w14:textId="77777777" w:rsidR="0073784D" w:rsidRPr="0073784D" w:rsidRDefault="0073784D" w:rsidP="0073784D">
            <w:pPr>
              <w:pStyle w:val="ListParagraph"/>
              <w:numPr>
                <w:ilvl w:val="0"/>
                <w:numId w:val="16"/>
              </w:numPr>
              <w:ind w:left="180" w:hanging="180"/>
              <w:rPr>
                <w:rFonts w:ascii="Helvetica" w:hAnsi="Helvetica"/>
                <w:sz w:val="22"/>
                <w:szCs w:val="22"/>
              </w:rPr>
            </w:pPr>
            <w:r w:rsidRPr="0073784D">
              <w:rPr>
                <w:rFonts w:ascii="Helvetica" w:hAnsi="Helvetica"/>
                <w:sz w:val="22"/>
                <w:szCs w:val="22"/>
              </w:rPr>
              <w:t>Earning Media Coverage</w:t>
            </w:r>
          </w:p>
          <w:p w14:paraId="541267AC" w14:textId="6BBF24E0" w:rsidR="0073784D" w:rsidRPr="0073784D" w:rsidRDefault="00C7374C" w:rsidP="0073784D">
            <w:pPr>
              <w:pStyle w:val="ListParagraph"/>
              <w:numPr>
                <w:ilvl w:val="0"/>
                <w:numId w:val="16"/>
              </w:numPr>
              <w:ind w:left="180" w:hanging="180"/>
              <w:rPr>
                <w:rFonts w:ascii="Helvetica" w:hAnsi="Helvetica"/>
                <w:sz w:val="22"/>
                <w:szCs w:val="22"/>
              </w:rPr>
            </w:pPr>
            <w:r>
              <w:rPr>
                <w:rFonts w:ascii="Helvetica" w:hAnsi="Helvetica"/>
                <w:sz w:val="22"/>
                <w:szCs w:val="22"/>
              </w:rPr>
              <w:t>Using Personal Stories to Talk About the Issues</w:t>
            </w:r>
          </w:p>
          <w:p w14:paraId="612020E7" w14:textId="77777777" w:rsidR="0073784D" w:rsidRPr="0073784D" w:rsidRDefault="0073784D" w:rsidP="0073784D">
            <w:pPr>
              <w:pStyle w:val="ListParagraph"/>
              <w:numPr>
                <w:ilvl w:val="0"/>
                <w:numId w:val="16"/>
              </w:numPr>
              <w:ind w:left="180" w:hanging="180"/>
              <w:rPr>
                <w:rFonts w:ascii="Helvetica" w:hAnsi="Helvetica"/>
                <w:sz w:val="22"/>
                <w:szCs w:val="22"/>
              </w:rPr>
            </w:pPr>
            <w:r w:rsidRPr="0073784D">
              <w:rPr>
                <w:rFonts w:ascii="Helvetica" w:hAnsi="Helvetica"/>
                <w:sz w:val="22"/>
                <w:szCs w:val="22"/>
              </w:rPr>
              <w:t>Driving the Narrative</w:t>
            </w:r>
          </w:p>
          <w:p w14:paraId="310006A1" w14:textId="72F45DB8" w:rsidR="0073784D" w:rsidRPr="0073784D" w:rsidRDefault="0073784D" w:rsidP="00AA5E65">
            <w:pPr>
              <w:pStyle w:val="ListParagraph"/>
              <w:numPr>
                <w:ilvl w:val="0"/>
                <w:numId w:val="16"/>
              </w:numPr>
              <w:ind w:left="180" w:hanging="180"/>
              <w:rPr>
                <w:rFonts w:ascii="Helvetica" w:hAnsi="Helvetica"/>
                <w:sz w:val="22"/>
                <w:szCs w:val="22"/>
              </w:rPr>
            </w:pPr>
            <w:r w:rsidRPr="0073784D">
              <w:rPr>
                <w:rFonts w:ascii="Helvetica" w:hAnsi="Helvetica"/>
                <w:sz w:val="22"/>
                <w:szCs w:val="22"/>
              </w:rPr>
              <w:t xml:space="preserve">Digital for </w:t>
            </w:r>
            <w:r w:rsidR="002C570D">
              <w:rPr>
                <w:rFonts w:ascii="Helvetica" w:hAnsi="Helvetica"/>
                <w:sz w:val="22"/>
                <w:szCs w:val="22"/>
              </w:rPr>
              <w:t>Summer</w:t>
            </w:r>
            <w:r w:rsidR="00AA5E65">
              <w:rPr>
                <w:rFonts w:ascii="Helvetica" w:hAnsi="Helvetica"/>
                <w:sz w:val="22"/>
                <w:szCs w:val="22"/>
              </w:rPr>
              <w:t xml:space="preserve"> Trainers</w:t>
            </w:r>
          </w:p>
        </w:tc>
        <w:tc>
          <w:tcPr>
            <w:tcW w:w="1836" w:type="dxa"/>
          </w:tcPr>
          <w:p w14:paraId="48EBEC46" w14:textId="77777777" w:rsidR="0073784D" w:rsidRPr="0073784D" w:rsidRDefault="0073784D" w:rsidP="0073784D">
            <w:pPr>
              <w:pStyle w:val="ListParagraph"/>
              <w:numPr>
                <w:ilvl w:val="0"/>
                <w:numId w:val="16"/>
              </w:numPr>
              <w:ind w:left="188" w:hanging="180"/>
              <w:rPr>
                <w:rFonts w:ascii="Helvetica" w:hAnsi="Helvetica"/>
                <w:sz w:val="22"/>
                <w:szCs w:val="22"/>
              </w:rPr>
            </w:pPr>
            <w:r w:rsidRPr="0073784D">
              <w:rPr>
                <w:rFonts w:ascii="Helvetica" w:hAnsi="Helvetica"/>
                <w:sz w:val="22"/>
                <w:szCs w:val="22"/>
              </w:rPr>
              <w:t>Metrics Driven</w:t>
            </w:r>
          </w:p>
          <w:p w14:paraId="1DD40569" w14:textId="77777777" w:rsidR="0073784D" w:rsidRPr="0073784D" w:rsidRDefault="0073784D" w:rsidP="0073784D">
            <w:pPr>
              <w:pStyle w:val="ListParagraph"/>
              <w:numPr>
                <w:ilvl w:val="0"/>
                <w:numId w:val="16"/>
              </w:numPr>
              <w:ind w:left="188" w:hanging="180"/>
              <w:rPr>
                <w:rFonts w:ascii="Helvetica" w:hAnsi="Helvetica"/>
                <w:sz w:val="22"/>
                <w:szCs w:val="22"/>
              </w:rPr>
            </w:pPr>
            <w:r w:rsidRPr="0073784D">
              <w:rPr>
                <w:rFonts w:ascii="Helvetica" w:hAnsi="Helvetica"/>
                <w:sz w:val="22"/>
                <w:szCs w:val="22"/>
              </w:rPr>
              <w:t>VPB Creation &amp; Usage</w:t>
            </w:r>
          </w:p>
          <w:p w14:paraId="69E047A9" w14:textId="77777777" w:rsidR="0073784D" w:rsidRPr="0073784D" w:rsidRDefault="0073784D" w:rsidP="0073784D">
            <w:pPr>
              <w:pStyle w:val="ListParagraph"/>
              <w:numPr>
                <w:ilvl w:val="0"/>
                <w:numId w:val="16"/>
              </w:numPr>
              <w:ind w:left="188" w:hanging="180"/>
              <w:rPr>
                <w:rFonts w:ascii="Helvetica" w:hAnsi="Helvetica"/>
                <w:sz w:val="22"/>
                <w:szCs w:val="22"/>
              </w:rPr>
            </w:pPr>
            <w:r w:rsidRPr="0073784D">
              <w:rPr>
                <w:rFonts w:ascii="Helvetica" w:hAnsi="Helvetica"/>
                <w:sz w:val="22"/>
                <w:szCs w:val="22"/>
              </w:rPr>
              <w:t>Call Sheet Creation &amp; Data Entry</w:t>
            </w:r>
          </w:p>
          <w:p w14:paraId="1D4EBA61" w14:textId="77777777" w:rsidR="00B34063" w:rsidRDefault="0073784D" w:rsidP="00B34063">
            <w:pPr>
              <w:pStyle w:val="ListParagraph"/>
              <w:numPr>
                <w:ilvl w:val="0"/>
                <w:numId w:val="16"/>
              </w:numPr>
              <w:ind w:left="188" w:hanging="180"/>
              <w:rPr>
                <w:rFonts w:ascii="Helvetica" w:hAnsi="Helvetica"/>
                <w:sz w:val="22"/>
                <w:szCs w:val="22"/>
              </w:rPr>
            </w:pPr>
            <w:r w:rsidRPr="0073784D">
              <w:rPr>
                <w:rFonts w:ascii="Helvetica" w:hAnsi="Helvetica"/>
                <w:sz w:val="22"/>
                <w:szCs w:val="22"/>
              </w:rPr>
              <w:t>Event Management</w:t>
            </w:r>
          </w:p>
          <w:p w14:paraId="0CEE0CA1" w14:textId="77777777" w:rsidR="0073784D" w:rsidRDefault="00B34063" w:rsidP="00B34063">
            <w:pPr>
              <w:pStyle w:val="ListParagraph"/>
              <w:numPr>
                <w:ilvl w:val="0"/>
                <w:numId w:val="16"/>
              </w:numPr>
              <w:ind w:left="188" w:hanging="180"/>
              <w:rPr>
                <w:rFonts w:ascii="Helvetica" w:hAnsi="Helvetica"/>
                <w:sz w:val="22"/>
                <w:szCs w:val="22"/>
              </w:rPr>
            </w:pPr>
            <w:r>
              <w:rPr>
                <w:rFonts w:ascii="Helvetica" w:hAnsi="Helvetica"/>
                <w:sz w:val="22"/>
                <w:szCs w:val="22"/>
              </w:rPr>
              <w:t xml:space="preserve">One-on-One </w:t>
            </w:r>
            <w:r w:rsidR="0073784D" w:rsidRPr="00B34063">
              <w:rPr>
                <w:rFonts w:ascii="Helvetica" w:hAnsi="Helvetica"/>
                <w:sz w:val="22"/>
                <w:szCs w:val="22"/>
              </w:rPr>
              <w:t>Logging</w:t>
            </w:r>
          </w:p>
          <w:p w14:paraId="381AA72B" w14:textId="3C379A7F" w:rsidR="00546DFB" w:rsidRPr="00AA5E65" w:rsidRDefault="00546DFB" w:rsidP="00AA5E65">
            <w:pPr>
              <w:ind w:left="8"/>
              <w:rPr>
                <w:rFonts w:ascii="Helvetica" w:hAnsi="Helvetica"/>
                <w:sz w:val="22"/>
                <w:szCs w:val="22"/>
              </w:rPr>
            </w:pPr>
          </w:p>
        </w:tc>
        <w:tc>
          <w:tcPr>
            <w:tcW w:w="1836" w:type="dxa"/>
          </w:tcPr>
          <w:p w14:paraId="64FFD149" w14:textId="77777777" w:rsidR="0073784D" w:rsidRPr="0073784D" w:rsidRDefault="0073784D" w:rsidP="0073784D">
            <w:pPr>
              <w:pStyle w:val="ListParagraph"/>
              <w:numPr>
                <w:ilvl w:val="0"/>
                <w:numId w:val="16"/>
              </w:numPr>
              <w:ind w:left="231" w:hanging="180"/>
              <w:rPr>
                <w:rFonts w:ascii="Helvetica" w:hAnsi="Helvetica"/>
                <w:sz w:val="22"/>
                <w:szCs w:val="22"/>
              </w:rPr>
            </w:pPr>
            <w:r w:rsidRPr="0073784D">
              <w:rPr>
                <w:rFonts w:ascii="Helvetica" w:hAnsi="Helvetica"/>
                <w:sz w:val="22"/>
                <w:szCs w:val="22"/>
              </w:rPr>
              <w:t>Obamacare</w:t>
            </w:r>
          </w:p>
          <w:p w14:paraId="450CC8E4" w14:textId="47A85FE8" w:rsidR="0073784D" w:rsidRPr="0073784D" w:rsidRDefault="0073784D" w:rsidP="0073784D">
            <w:pPr>
              <w:pStyle w:val="ListParagraph"/>
              <w:numPr>
                <w:ilvl w:val="0"/>
                <w:numId w:val="16"/>
              </w:numPr>
              <w:ind w:left="231" w:hanging="180"/>
              <w:rPr>
                <w:rFonts w:ascii="Helvetica" w:hAnsi="Helvetica"/>
                <w:sz w:val="22"/>
                <w:szCs w:val="22"/>
              </w:rPr>
            </w:pPr>
            <w:r w:rsidRPr="0073784D">
              <w:rPr>
                <w:rFonts w:ascii="Helvetica" w:hAnsi="Helvetica"/>
                <w:sz w:val="22"/>
                <w:szCs w:val="22"/>
              </w:rPr>
              <w:t>Immigration Reform</w:t>
            </w:r>
          </w:p>
          <w:p w14:paraId="1683B7D6" w14:textId="77777777" w:rsidR="0073784D" w:rsidRDefault="0073784D" w:rsidP="0073784D">
            <w:pPr>
              <w:pStyle w:val="ListParagraph"/>
              <w:numPr>
                <w:ilvl w:val="0"/>
                <w:numId w:val="16"/>
              </w:numPr>
              <w:ind w:left="231" w:hanging="180"/>
              <w:rPr>
                <w:rFonts w:ascii="Helvetica" w:hAnsi="Helvetica"/>
                <w:sz w:val="22"/>
                <w:szCs w:val="22"/>
              </w:rPr>
            </w:pPr>
            <w:r w:rsidRPr="0073784D">
              <w:rPr>
                <w:rFonts w:ascii="Helvetica" w:hAnsi="Helvetica"/>
                <w:sz w:val="22"/>
                <w:szCs w:val="22"/>
              </w:rPr>
              <w:t>Gun Violence Prevention</w:t>
            </w:r>
          </w:p>
          <w:p w14:paraId="28AF5608" w14:textId="69842F9E" w:rsidR="00C7374C" w:rsidRPr="0073784D" w:rsidRDefault="00C7374C" w:rsidP="0073784D">
            <w:pPr>
              <w:pStyle w:val="ListParagraph"/>
              <w:numPr>
                <w:ilvl w:val="0"/>
                <w:numId w:val="16"/>
              </w:numPr>
              <w:ind w:left="231" w:hanging="180"/>
              <w:rPr>
                <w:rFonts w:ascii="Helvetica" w:hAnsi="Helvetica"/>
                <w:sz w:val="22"/>
                <w:szCs w:val="22"/>
              </w:rPr>
            </w:pPr>
            <w:r>
              <w:rPr>
                <w:rFonts w:ascii="Helvetica" w:hAnsi="Helvetica"/>
                <w:sz w:val="22"/>
                <w:szCs w:val="22"/>
              </w:rPr>
              <w:t>Climate Change</w:t>
            </w:r>
          </w:p>
          <w:p w14:paraId="718BF09D" w14:textId="13880A4C" w:rsidR="0073784D" w:rsidRPr="0073784D" w:rsidRDefault="0073784D" w:rsidP="0073784D">
            <w:pPr>
              <w:rPr>
                <w:rFonts w:ascii="Helvetica" w:hAnsi="Helvetica"/>
                <w:sz w:val="22"/>
                <w:szCs w:val="22"/>
              </w:rPr>
            </w:pPr>
          </w:p>
        </w:tc>
      </w:tr>
    </w:tbl>
    <w:p w14:paraId="74FE4C11" w14:textId="77777777" w:rsidR="006A3FC8" w:rsidRDefault="006A3FC8" w:rsidP="00C86D75">
      <w:pPr>
        <w:jc w:val="both"/>
        <w:rPr>
          <w:rFonts w:ascii="Helvetica" w:hAnsi="Helvetica"/>
        </w:rPr>
      </w:pPr>
    </w:p>
    <w:p w14:paraId="0F08422B" w14:textId="77777777" w:rsidR="00AA5E65" w:rsidRDefault="00AA5E65" w:rsidP="00B06598">
      <w:pPr>
        <w:pBdr>
          <w:bottom w:val="single" w:sz="4" w:space="1" w:color="auto"/>
        </w:pBdr>
        <w:jc w:val="both"/>
        <w:rPr>
          <w:rFonts w:ascii="Helvetica" w:hAnsi="Helvetica"/>
        </w:rPr>
      </w:pPr>
    </w:p>
    <w:p w14:paraId="02BC6019" w14:textId="79C34952" w:rsidR="00B06598" w:rsidRDefault="00B06598" w:rsidP="00B06598">
      <w:pPr>
        <w:pBdr>
          <w:bottom w:val="single" w:sz="4" w:space="1" w:color="auto"/>
        </w:pBdr>
        <w:jc w:val="both"/>
        <w:rPr>
          <w:rFonts w:ascii="Georgia" w:hAnsi="Georgia" w:cs="Apple Symbols"/>
          <w:b/>
          <w:sz w:val="28"/>
          <w:szCs w:val="28"/>
        </w:rPr>
      </w:pPr>
      <w:r>
        <w:rPr>
          <w:rFonts w:ascii="Georgia" w:hAnsi="Georgia" w:cs="Apple Symbols"/>
          <w:b/>
          <w:sz w:val="28"/>
          <w:szCs w:val="28"/>
        </w:rPr>
        <w:t>Planning Your Kick-Off Training</w:t>
      </w:r>
    </w:p>
    <w:p w14:paraId="3A870159" w14:textId="17A4C783" w:rsidR="00B06598" w:rsidRDefault="0060655A" w:rsidP="00C86D75">
      <w:pPr>
        <w:jc w:val="both"/>
        <w:rPr>
          <w:rFonts w:ascii="Helvetica" w:hAnsi="Helvetica" w:cs="Apple Symbols"/>
        </w:rPr>
      </w:pPr>
      <w:r>
        <w:rPr>
          <w:rFonts w:ascii="Helvetica" w:hAnsi="Helvetica" w:cs="Apple Symbols"/>
        </w:rPr>
        <w:t>As you a</w:t>
      </w:r>
      <w:r w:rsidR="006A3FC8">
        <w:rPr>
          <w:rFonts w:ascii="Helvetica" w:hAnsi="Helvetica" w:cs="Apple Symbols"/>
        </w:rPr>
        <w:t>re planning your</w:t>
      </w:r>
      <w:r w:rsidR="00B90046">
        <w:rPr>
          <w:rFonts w:ascii="Helvetica" w:hAnsi="Helvetica" w:cs="Apple Symbols"/>
        </w:rPr>
        <w:t xml:space="preserve"> state’s</w:t>
      </w:r>
      <w:r w:rsidR="006A3FC8">
        <w:rPr>
          <w:rFonts w:ascii="Helvetica" w:hAnsi="Helvetica" w:cs="Apple Symbols"/>
        </w:rPr>
        <w:t xml:space="preserve"> Fellows Kick-Off </w:t>
      </w:r>
      <w:r w:rsidR="00B90046">
        <w:rPr>
          <w:rFonts w:ascii="Helvetica" w:hAnsi="Helvetica" w:cs="Apple Symbols"/>
        </w:rPr>
        <w:t>training(s), it’s important to consider your agenda, your trainers, and the logistics and support team for your training.</w:t>
      </w:r>
    </w:p>
    <w:p w14:paraId="2D8142F8" w14:textId="77777777" w:rsidR="00B90046" w:rsidRDefault="00B90046" w:rsidP="00C86D75">
      <w:pPr>
        <w:jc w:val="both"/>
        <w:rPr>
          <w:rFonts w:ascii="Helvetica" w:hAnsi="Helvetica" w:cs="Apple Symbols"/>
        </w:rPr>
      </w:pPr>
    </w:p>
    <w:p w14:paraId="4CF3A34B" w14:textId="58BE788E" w:rsidR="00B90046" w:rsidRDefault="00CB6C71" w:rsidP="00C86D75">
      <w:pPr>
        <w:jc w:val="both"/>
        <w:rPr>
          <w:rFonts w:ascii="Helvetica" w:hAnsi="Helvetica" w:cs="Apple Symbols"/>
          <w:b/>
          <w:i/>
        </w:rPr>
      </w:pPr>
      <w:r>
        <w:rPr>
          <w:rFonts w:ascii="Helvetica" w:hAnsi="Helvetica" w:cs="Apple Symbols"/>
          <w:b/>
          <w:i/>
        </w:rPr>
        <w:t>AGENDA</w:t>
      </w:r>
    </w:p>
    <w:p w14:paraId="5648B39C" w14:textId="7CAD7921" w:rsidR="00CB6C71" w:rsidRDefault="00F74564" w:rsidP="00CB6C71">
      <w:pPr>
        <w:pStyle w:val="Normal1"/>
        <w:jc w:val="both"/>
        <w:rPr>
          <w:rFonts w:ascii="Helvetica" w:hAnsi="Helvetica"/>
        </w:rPr>
      </w:pPr>
      <w:r>
        <w:rPr>
          <w:rFonts w:ascii="Helvetica" w:hAnsi="Helvetica"/>
        </w:rPr>
        <w:lastRenderedPageBreak/>
        <w:t>OFA staff</w:t>
      </w:r>
      <w:r w:rsidR="00CB6C71">
        <w:rPr>
          <w:rFonts w:ascii="Helvetica" w:hAnsi="Helvetica"/>
        </w:rPr>
        <w:t xml:space="preserve"> should determine their fellows training agenda based on the needs of their state’s program and the skill level of fellows enter</w:t>
      </w:r>
      <w:r w:rsidR="0060655A">
        <w:rPr>
          <w:rFonts w:ascii="Helvetica" w:hAnsi="Helvetica"/>
        </w:rPr>
        <w:t>ing their program.  It i</w:t>
      </w:r>
      <w:r w:rsidR="00CB6C71">
        <w:rPr>
          <w:rFonts w:ascii="Helvetica" w:hAnsi="Helvetica"/>
        </w:rPr>
        <w:t xml:space="preserve">s </w:t>
      </w:r>
      <w:r w:rsidR="0060655A">
        <w:rPr>
          <w:rFonts w:ascii="Helvetica" w:hAnsi="Helvetica"/>
        </w:rPr>
        <w:t xml:space="preserve">also </w:t>
      </w:r>
      <w:r w:rsidR="00CB6C71">
        <w:rPr>
          <w:rFonts w:ascii="Helvetica" w:hAnsi="Helvetica"/>
        </w:rPr>
        <w:t>expected that all trainings will include an “Action” element where new fellows actually take an organizing action.  HQ will provide more guidance on what these Actions should be as the trainings draw closer so that they respond to legislative events</w:t>
      </w:r>
      <w:r>
        <w:rPr>
          <w:rFonts w:ascii="Helvetica" w:hAnsi="Helvetica"/>
        </w:rPr>
        <w:t>.</w:t>
      </w:r>
    </w:p>
    <w:p w14:paraId="5DC0C2EC" w14:textId="77777777" w:rsidR="00CB6C71" w:rsidRPr="00256D29" w:rsidRDefault="00CB6C71" w:rsidP="00C86D75">
      <w:pPr>
        <w:jc w:val="both"/>
        <w:rPr>
          <w:rFonts w:ascii="Helvetica" w:hAnsi="Helvetica" w:cs="Apple Symbols"/>
          <w:b/>
          <w:i/>
          <w:sz w:val="12"/>
          <w:szCs w:val="12"/>
        </w:rPr>
      </w:pPr>
    </w:p>
    <w:p w14:paraId="20C50643" w14:textId="0F23C1E1" w:rsidR="00CB6C71" w:rsidRDefault="00CB6C71" w:rsidP="00C86D75">
      <w:pPr>
        <w:jc w:val="both"/>
        <w:rPr>
          <w:rFonts w:ascii="Helvetica" w:hAnsi="Helvetica" w:cs="Apple Symbols"/>
        </w:rPr>
      </w:pPr>
      <w:r>
        <w:rPr>
          <w:rFonts w:ascii="Helvetica" w:hAnsi="Helvetica" w:cs="Apple Symbols"/>
        </w:rPr>
        <w:t>Here are two sample agendas that could be used for a Fellows Kick-Off Training</w:t>
      </w:r>
      <w:r w:rsidR="00C7374C">
        <w:rPr>
          <w:rFonts w:ascii="Helvetica" w:hAnsi="Helvetica" w:cs="Apple Symbols"/>
        </w:rPr>
        <w:t>.</w:t>
      </w:r>
    </w:p>
    <w:p w14:paraId="39C5F14D" w14:textId="77777777" w:rsidR="00CB6C71" w:rsidRPr="00256D29" w:rsidRDefault="00CB6C71" w:rsidP="00C86D75">
      <w:pPr>
        <w:jc w:val="both"/>
        <w:rPr>
          <w:rFonts w:ascii="Helvetica" w:hAnsi="Helvetica" w:cs="Apple Symbols"/>
          <w:sz w:val="12"/>
          <w:szCs w:val="12"/>
        </w:rPr>
      </w:pPr>
    </w:p>
    <w:p w14:paraId="53B202B9" w14:textId="7D3F197F" w:rsidR="00CB6C71" w:rsidRDefault="00CB6C71" w:rsidP="00C86D75">
      <w:pPr>
        <w:jc w:val="both"/>
        <w:rPr>
          <w:rFonts w:ascii="Helvetica" w:hAnsi="Helvetica" w:cs="Apple Symbols"/>
          <w:b/>
        </w:rPr>
      </w:pPr>
      <w:r w:rsidRPr="00CB6C71">
        <w:rPr>
          <w:rFonts w:ascii="Helvetica" w:hAnsi="Helvetica" w:cs="Apple Symbols"/>
          <w:b/>
        </w:rPr>
        <w:t xml:space="preserve">Orientation &amp; Skill Training </w:t>
      </w:r>
      <w:r w:rsidR="0060655A">
        <w:rPr>
          <w:rFonts w:ascii="Helvetica" w:hAnsi="Helvetica" w:cs="Apple Symbols"/>
          <w:b/>
        </w:rPr>
        <w:t>with Action</w:t>
      </w:r>
    </w:p>
    <w:p w14:paraId="2EDEE024" w14:textId="1D6684F4" w:rsidR="000B564E" w:rsidRPr="004D4810" w:rsidRDefault="000B564E" w:rsidP="00C86D75">
      <w:pPr>
        <w:jc w:val="both"/>
        <w:rPr>
          <w:rFonts w:ascii="Helvetica" w:hAnsi="Helvetica" w:cs="Apple Symbols"/>
        </w:rPr>
      </w:pPr>
      <w:r>
        <w:rPr>
          <w:rFonts w:ascii="Helvetica" w:hAnsi="Helvetica" w:cs="Apple Symbols"/>
        </w:rPr>
        <w:t>This training gives a basic orientation to OFA, issue organizing</w:t>
      </w:r>
      <w:r w:rsidR="009A38A6">
        <w:rPr>
          <w:rFonts w:ascii="Helvetica" w:hAnsi="Helvetica" w:cs="Apple Symbols"/>
        </w:rPr>
        <w:t xml:space="preserve"> basics</w:t>
      </w:r>
      <w:r>
        <w:rPr>
          <w:rFonts w:ascii="Helvetica" w:hAnsi="Helvetica" w:cs="Apple Symbols"/>
        </w:rPr>
        <w:t>, includes</w:t>
      </w:r>
      <w:r w:rsidR="009A38A6">
        <w:rPr>
          <w:rFonts w:ascii="Helvetica" w:hAnsi="Helvetica" w:cs="Apple Symbols"/>
        </w:rPr>
        <w:t xml:space="preserve"> time for a skill-specific </w:t>
      </w:r>
      <w:r w:rsidR="009A38A6" w:rsidRPr="004D4810">
        <w:rPr>
          <w:rFonts w:ascii="Helvetica" w:hAnsi="Helvetica" w:cs="Apple Symbols"/>
        </w:rPr>
        <w:t>training of your choosing</w:t>
      </w:r>
      <w:r w:rsidRPr="004D4810">
        <w:rPr>
          <w:rFonts w:ascii="Helvetica" w:hAnsi="Helvetica" w:cs="Apple Symbols"/>
        </w:rPr>
        <w:t>, and incorporates an organizing action.</w:t>
      </w:r>
      <w:r w:rsidR="009A38A6" w:rsidRPr="004D4810">
        <w:rPr>
          <w:rFonts w:ascii="Helvetica" w:hAnsi="Helvetica" w:cs="Apple Symbols"/>
        </w:rPr>
        <w:t xml:space="preserve">  </w:t>
      </w:r>
    </w:p>
    <w:tbl>
      <w:tblPr>
        <w:tblStyle w:val="MediumList1"/>
        <w:tblW w:w="0" w:type="auto"/>
        <w:tblInd w:w="108" w:type="dxa"/>
        <w:tblBorders>
          <w:left w:val="single" w:sz="8" w:space="0" w:color="000000" w:themeColor="text1"/>
          <w:right w:val="single" w:sz="8" w:space="0" w:color="000000" w:themeColor="text1"/>
        </w:tblBorders>
        <w:tblLook w:val="04A0" w:firstRow="1" w:lastRow="0" w:firstColumn="1" w:lastColumn="0" w:noHBand="0" w:noVBand="1"/>
      </w:tblPr>
      <w:tblGrid>
        <w:gridCol w:w="2970"/>
        <w:gridCol w:w="7830"/>
      </w:tblGrid>
      <w:tr w:rsidR="00CB6C71" w:rsidRPr="004D4810" w14:paraId="56E528D7" w14:textId="77777777" w:rsidTr="00CB6C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0" w:type="dxa"/>
            <w:tcBorders>
              <w:top w:val="none" w:sz="0" w:space="0" w:color="auto"/>
              <w:bottom w:val="none" w:sz="0" w:space="0" w:color="auto"/>
            </w:tcBorders>
          </w:tcPr>
          <w:p w14:paraId="62366E8B" w14:textId="77777777" w:rsidR="00CB6C71" w:rsidRPr="004D4810" w:rsidRDefault="00CB6C71" w:rsidP="00CB6C71">
            <w:pPr>
              <w:keepNext/>
              <w:keepLines/>
              <w:spacing w:before="200"/>
              <w:outlineLvl w:val="3"/>
              <w:rPr>
                <w:rFonts w:ascii="Helvetica" w:hAnsi="Helvetica"/>
              </w:rPr>
            </w:pPr>
            <w:r w:rsidRPr="004D4810">
              <w:rPr>
                <w:rFonts w:ascii="Helvetica" w:hAnsi="Helvetica"/>
              </w:rPr>
              <w:t>8:30-9:00 AM</w:t>
            </w:r>
          </w:p>
        </w:tc>
        <w:tc>
          <w:tcPr>
            <w:tcW w:w="7830" w:type="dxa"/>
            <w:tcBorders>
              <w:top w:val="none" w:sz="0" w:space="0" w:color="auto"/>
              <w:bottom w:val="none" w:sz="0" w:space="0" w:color="auto"/>
            </w:tcBorders>
          </w:tcPr>
          <w:p w14:paraId="5D3BB6EA" w14:textId="77777777" w:rsidR="00CB6C71" w:rsidRPr="004D4810" w:rsidRDefault="00CB6C71" w:rsidP="00CB6C71">
            <w:pPr>
              <w:keepNext/>
              <w:keepLines/>
              <w:spacing w:before="200"/>
              <w:outlineLvl w:val="3"/>
              <w:cnfStyle w:val="100000000000" w:firstRow="1" w:lastRow="0" w:firstColumn="0" w:lastColumn="0" w:oddVBand="0" w:evenVBand="0" w:oddHBand="0" w:evenHBand="0" w:firstRowFirstColumn="0" w:firstRowLastColumn="0" w:lastRowFirstColumn="0" w:lastRowLastColumn="0"/>
              <w:rPr>
                <w:rFonts w:ascii="Helvetica" w:hAnsi="Helvetica"/>
              </w:rPr>
            </w:pPr>
            <w:r w:rsidRPr="004D4810">
              <w:rPr>
                <w:rFonts w:ascii="Helvetica" w:hAnsi="Helvetica"/>
              </w:rPr>
              <w:t>Arrivals and Registration</w:t>
            </w:r>
          </w:p>
        </w:tc>
      </w:tr>
      <w:tr w:rsidR="00CB6C71" w:rsidRPr="004D4810" w14:paraId="6EB4B66B" w14:textId="77777777" w:rsidTr="00CB6C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0" w:type="dxa"/>
          </w:tcPr>
          <w:p w14:paraId="305CA748" w14:textId="77777777" w:rsidR="00CB6C71" w:rsidRPr="004D4810" w:rsidRDefault="00CB6C71" w:rsidP="00CB6C71">
            <w:pPr>
              <w:keepNext/>
              <w:keepLines/>
              <w:spacing w:before="200"/>
              <w:outlineLvl w:val="3"/>
              <w:rPr>
                <w:rFonts w:ascii="Helvetica" w:hAnsi="Helvetica"/>
              </w:rPr>
            </w:pPr>
            <w:r w:rsidRPr="004D4810">
              <w:rPr>
                <w:rFonts w:ascii="Helvetica" w:hAnsi="Helvetica"/>
              </w:rPr>
              <w:t>9:00-9:15 AM</w:t>
            </w:r>
          </w:p>
        </w:tc>
        <w:tc>
          <w:tcPr>
            <w:tcW w:w="7830" w:type="dxa"/>
          </w:tcPr>
          <w:p w14:paraId="6D8A5390" w14:textId="77777777" w:rsidR="00CB6C71" w:rsidRPr="004D4810" w:rsidRDefault="00CB6C71" w:rsidP="00CB6C71">
            <w:pPr>
              <w:keepNext/>
              <w:keepLines/>
              <w:spacing w:before="200"/>
              <w:outlineLvl w:val="3"/>
              <w:cnfStyle w:val="000000100000" w:firstRow="0" w:lastRow="0" w:firstColumn="0" w:lastColumn="0" w:oddVBand="0" w:evenVBand="0" w:oddHBand="1" w:evenHBand="0" w:firstRowFirstColumn="0" w:firstRowLastColumn="0" w:lastRowFirstColumn="0" w:lastRowLastColumn="0"/>
              <w:rPr>
                <w:rFonts w:ascii="Helvetica" w:hAnsi="Helvetica"/>
              </w:rPr>
            </w:pPr>
            <w:r w:rsidRPr="004D4810">
              <w:rPr>
                <w:rFonts w:ascii="Helvetica" w:hAnsi="Helvetica"/>
              </w:rPr>
              <w:t>Welcome and Introductions</w:t>
            </w:r>
          </w:p>
        </w:tc>
      </w:tr>
      <w:tr w:rsidR="00CB6C71" w:rsidRPr="004D4810" w14:paraId="7E040126" w14:textId="77777777" w:rsidTr="00CB6C71">
        <w:tc>
          <w:tcPr>
            <w:cnfStyle w:val="001000000000" w:firstRow="0" w:lastRow="0" w:firstColumn="1" w:lastColumn="0" w:oddVBand="0" w:evenVBand="0" w:oddHBand="0" w:evenHBand="0" w:firstRowFirstColumn="0" w:firstRowLastColumn="0" w:lastRowFirstColumn="0" w:lastRowLastColumn="0"/>
            <w:tcW w:w="2970" w:type="dxa"/>
          </w:tcPr>
          <w:p w14:paraId="25C7117F" w14:textId="77777777" w:rsidR="00CB6C71" w:rsidRPr="004D4810" w:rsidRDefault="00CB6C71" w:rsidP="00CB6C71">
            <w:pPr>
              <w:keepNext/>
              <w:keepLines/>
              <w:spacing w:before="200"/>
              <w:outlineLvl w:val="3"/>
              <w:rPr>
                <w:rFonts w:ascii="Helvetica" w:hAnsi="Helvetica"/>
              </w:rPr>
            </w:pPr>
            <w:r w:rsidRPr="004D4810">
              <w:rPr>
                <w:rFonts w:ascii="Helvetica" w:hAnsi="Helvetica"/>
              </w:rPr>
              <w:t>9:15-10:00 AM</w:t>
            </w:r>
          </w:p>
        </w:tc>
        <w:tc>
          <w:tcPr>
            <w:tcW w:w="7830" w:type="dxa"/>
          </w:tcPr>
          <w:p w14:paraId="60F6FAE5" w14:textId="77777777" w:rsidR="00CB6C71" w:rsidRPr="004D4810" w:rsidRDefault="00CB6C71" w:rsidP="00CB6C71">
            <w:pPr>
              <w:keepNext/>
              <w:keepLines/>
              <w:spacing w:before="200"/>
              <w:outlineLvl w:val="3"/>
              <w:cnfStyle w:val="000000000000" w:firstRow="0" w:lastRow="0" w:firstColumn="0" w:lastColumn="0" w:oddVBand="0" w:evenVBand="0" w:oddHBand="0" w:evenHBand="0" w:firstRowFirstColumn="0" w:firstRowLastColumn="0" w:lastRowFirstColumn="0" w:lastRowLastColumn="0"/>
              <w:rPr>
                <w:rFonts w:ascii="Helvetica" w:hAnsi="Helvetica"/>
              </w:rPr>
            </w:pPr>
            <w:r w:rsidRPr="004D4810">
              <w:rPr>
                <w:rFonts w:ascii="Helvetica" w:hAnsi="Helvetica"/>
              </w:rPr>
              <w:t>Where we’ve been and where we’re going</w:t>
            </w:r>
          </w:p>
        </w:tc>
      </w:tr>
      <w:tr w:rsidR="00CB6C71" w:rsidRPr="004D4810" w14:paraId="0CEF87DC" w14:textId="77777777" w:rsidTr="00CB6C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0" w:type="dxa"/>
          </w:tcPr>
          <w:p w14:paraId="7AAD0676" w14:textId="77777777" w:rsidR="00CB6C71" w:rsidRPr="004D4810" w:rsidRDefault="00CB6C71" w:rsidP="00CB6C71">
            <w:pPr>
              <w:keepNext/>
              <w:keepLines/>
              <w:spacing w:before="200"/>
              <w:outlineLvl w:val="3"/>
              <w:rPr>
                <w:rFonts w:ascii="Helvetica" w:hAnsi="Helvetica"/>
              </w:rPr>
            </w:pPr>
            <w:r w:rsidRPr="004D4810">
              <w:rPr>
                <w:rFonts w:ascii="Helvetica" w:hAnsi="Helvetica"/>
              </w:rPr>
              <w:t>10:00-11:00</w:t>
            </w:r>
          </w:p>
        </w:tc>
        <w:tc>
          <w:tcPr>
            <w:tcW w:w="7830" w:type="dxa"/>
          </w:tcPr>
          <w:p w14:paraId="5ADDE037" w14:textId="1C0B42AC" w:rsidR="00CB6C71" w:rsidRPr="004D4810" w:rsidRDefault="00CB6C71" w:rsidP="00CB6C71">
            <w:pPr>
              <w:keepNext/>
              <w:keepLines/>
              <w:spacing w:before="200"/>
              <w:outlineLvl w:val="3"/>
              <w:cnfStyle w:val="000000100000" w:firstRow="0" w:lastRow="0" w:firstColumn="0" w:lastColumn="0" w:oddVBand="0" w:evenVBand="0" w:oddHBand="1" w:evenHBand="0" w:firstRowFirstColumn="0" w:firstRowLastColumn="0" w:lastRowFirstColumn="0" w:lastRowLastColumn="0"/>
              <w:rPr>
                <w:rFonts w:ascii="Helvetica" w:hAnsi="Helvetica"/>
              </w:rPr>
            </w:pPr>
            <w:r w:rsidRPr="004D4810">
              <w:rPr>
                <w:rFonts w:ascii="Helvetica" w:hAnsi="Helvetica"/>
              </w:rPr>
              <w:t xml:space="preserve">Building Strategic Issue Campaigns </w:t>
            </w:r>
          </w:p>
        </w:tc>
      </w:tr>
      <w:tr w:rsidR="00CB6C71" w:rsidRPr="004D4810" w14:paraId="0857AE19" w14:textId="77777777" w:rsidTr="00CB6C71">
        <w:tc>
          <w:tcPr>
            <w:cnfStyle w:val="001000000000" w:firstRow="0" w:lastRow="0" w:firstColumn="1" w:lastColumn="0" w:oddVBand="0" w:evenVBand="0" w:oddHBand="0" w:evenHBand="0" w:firstRowFirstColumn="0" w:firstRowLastColumn="0" w:lastRowFirstColumn="0" w:lastRowLastColumn="0"/>
            <w:tcW w:w="2970" w:type="dxa"/>
          </w:tcPr>
          <w:p w14:paraId="5C3BA949" w14:textId="77777777" w:rsidR="00CB6C71" w:rsidRPr="004D4810" w:rsidRDefault="00CB6C71" w:rsidP="00CB6C71">
            <w:pPr>
              <w:keepNext/>
              <w:keepLines/>
              <w:spacing w:before="200"/>
              <w:outlineLvl w:val="3"/>
              <w:rPr>
                <w:rFonts w:ascii="Helvetica" w:hAnsi="Helvetica"/>
              </w:rPr>
            </w:pPr>
            <w:r w:rsidRPr="004D4810">
              <w:rPr>
                <w:rFonts w:ascii="Helvetica" w:hAnsi="Helvetica"/>
              </w:rPr>
              <w:t>11:00-11:15 AM</w:t>
            </w:r>
          </w:p>
        </w:tc>
        <w:tc>
          <w:tcPr>
            <w:tcW w:w="7830" w:type="dxa"/>
          </w:tcPr>
          <w:p w14:paraId="77DA2F5B" w14:textId="77777777" w:rsidR="00CB6C71" w:rsidRPr="004D4810" w:rsidRDefault="00CB6C71" w:rsidP="00CB6C71">
            <w:pPr>
              <w:keepNext/>
              <w:keepLines/>
              <w:spacing w:before="200"/>
              <w:outlineLvl w:val="3"/>
              <w:cnfStyle w:val="000000000000" w:firstRow="0" w:lastRow="0" w:firstColumn="0" w:lastColumn="0" w:oddVBand="0" w:evenVBand="0" w:oddHBand="0" w:evenHBand="0" w:firstRowFirstColumn="0" w:firstRowLastColumn="0" w:lastRowFirstColumn="0" w:lastRowLastColumn="0"/>
              <w:rPr>
                <w:rFonts w:ascii="Helvetica" w:hAnsi="Helvetica"/>
              </w:rPr>
            </w:pPr>
            <w:r w:rsidRPr="004D4810">
              <w:rPr>
                <w:rFonts w:ascii="Helvetica" w:hAnsi="Helvetica"/>
              </w:rPr>
              <w:t>Break</w:t>
            </w:r>
          </w:p>
        </w:tc>
      </w:tr>
      <w:tr w:rsidR="00CB6C71" w:rsidRPr="004D4810" w14:paraId="588FD096" w14:textId="77777777" w:rsidTr="00CB6C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0" w:type="dxa"/>
          </w:tcPr>
          <w:p w14:paraId="26BEA843" w14:textId="5B7F4082" w:rsidR="00CB6C71" w:rsidRPr="004D4810" w:rsidRDefault="00CB6C71" w:rsidP="00CB6C71">
            <w:pPr>
              <w:keepNext/>
              <w:keepLines/>
              <w:spacing w:before="200"/>
              <w:outlineLvl w:val="3"/>
              <w:rPr>
                <w:rFonts w:ascii="Helvetica" w:hAnsi="Helvetica"/>
              </w:rPr>
            </w:pPr>
            <w:r w:rsidRPr="004D4810">
              <w:rPr>
                <w:rFonts w:ascii="Helvetica" w:hAnsi="Helvetica"/>
              </w:rPr>
              <w:t>11:15-11:45 AM</w:t>
            </w:r>
          </w:p>
        </w:tc>
        <w:tc>
          <w:tcPr>
            <w:tcW w:w="7830" w:type="dxa"/>
          </w:tcPr>
          <w:p w14:paraId="7B49C823" w14:textId="0E6EECB1" w:rsidR="00CB6C71" w:rsidRPr="004D4810" w:rsidRDefault="00CB6C71" w:rsidP="00CB6C71">
            <w:pPr>
              <w:keepNext/>
              <w:keepLines/>
              <w:spacing w:before="200"/>
              <w:outlineLvl w:val="3"/>
              <w:cnfStyle w:val="000000100000" w:firstRow="0" w:lastRow="0" w:firstColumn="0" w:lastColumn="0" w:oddVBand="0" w:evenVBand="0" w:oddHBand="1" w:evenHBand="0" w:firstRowFirstColumn="0" w:firstRowLastColumn="0" w:lastRowFirstColumn="0" w:lastRowLastColumn="0"/>
              <w:rPr>
                <w:rFonts w:ascii="Helvetica" w:hAnsi="Helvetica"/>
              </w:rPr>
            </w:pPr>
            <w:r w:rsidRPr="004D4810">
              <w:rPr>
                <w:rFonts w:ascii="Helvetica" w:hAnsi="Helvetica"/>
              </w:rPr>
              <w:t>Metrics-Driven</w:t>
            </w:r>
          </w:p>
        </w:tc>
      </w:tr>
      <w:tr w:rsidR="00CB6C71" w:rsidRPr="004D4810" w14:paraId="6C8663A7" w14:textId="77777777" w:rsidTr="00CB6C71">
        <w:tc>
          <w:tcPr>
            <w:cnfStyle w:val="001000000000" w:firstRow="0" w:lastRow="0" w:firstColumn="1" w:lastColumn="0" w:oddVBand="0" w:evenVBand="0" w:oddHBand="0" w:evenHBand="0" w:firstRowFirstColumn="0" w:firstRowLastColumn="0" w:lastRowFirstColumn="0" w:lastRowLastColumn="0"/>
            <w:tcW w:w="2970" w:type="dxa"/>
          </w:tcPr>
          <w:p w14:paraId="2041FDA9" w14:textId="0B84A56D" w:rsidR="00CB6C71" w:rsidRPr="004D4810" w:rsidRDefault="00D2720A" w:rsidP="00CB6C71">
            <w:pPr>
              <w:keepNext/>
              <w:keepLines/>
              <w:spacing w:before="200"/>
              <w:outlineLvl w:val="3"/>
              <w:rPr>
                <w:rFonts w:ascii="Helvetica" w:hAnsi="Helvetica"/>
              </w:rPr>
            </w:pPr>
            <w:r w:rsidRPr="004D4810">
              <w:rPr>
                <w:rFonts w:ascii="Helvetica" w:hAnsi="Helvetica"/>
              </w:rPr>
              <w:t>11:45-12:45 P</w:t>
            </w:r>
            <w:r w:rsidR="00CB6C71" w:rsidRPr="004D4810">
              <w:rPr>
                <w:rFonts w:ascii="Helvetica" w:hAnsi="Helvetica"/>
              </w:rPr>
              <w:t>M</w:t>
            </w:r>
          </w:p>
        </w:tc>
        <w:tc>
          <w:tcPr>
            <w:tcW w:w="7830" w:type="dxa"/>
          </w:tcPr>
          <w:p w14:paraId="1EACF6D7" w14:textId="77777777" w:rsidR="00CB6C71" w:rsidRPr="004D4810" w:rsidRDefault="00CB6C71" w:rsidP="00CB6C71">
            <w:pPr>
              <w:keepNext/>
              <w:keepLines/>
              <w:spacing w:before="200"/>
              <w:outlineLvl w:val="3"/>
              <w:cnfStyle w:val="000000000000" w:firstRow="0" w:lastRow="0" w:firstColumn="0" w:lastColumn="0" w:oddVBand="0" w:evenVBand="0" w:oddHBand="0" w:evenHBand="0" w:firstRowFirstColumn="0" w:firstRowLastColumn="0" w:lastRowFirstColumn="0" w:lastRowLastColumn="0"/>
              <w:rPr>
                <w:rFonts w:ascii="Helvetica" w:hAnsi="Helvetica"/>
              </w:rPr>
            </w:pPr>
            <w:r w:rsidRPr="004D4810">
              <w:rPr>
                <w:rFonts w:ascii="Helvetica" w:hAnsi="Helvetica"/>
              </w:rPr>
              <w:t>Skill-building section (states choose)</w:t>
            </w:r>
          </w:p>
        </w:tc>
      </w:tr>
      <w:tr w:rsidR="00CB6C71" w:rsidRPr="004D4810" w14:paraId="7BDAD9E3" w14:textId="77777777" w:rsidTr="00CB6C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0" w:type="dxa"/>
          </w:tcPr>
          <w:p w14:paraId="7AA9FDCB" w14:textId="01DC3297" w:rsidR="00CB6C71" w:rsidRPr="004D4810" w:rsidRDefault="00D2720A" w:rsidP="00CB6C71">
            <w:pPr>
              <w:keepNext/>
              <w:keepLines/>
              <w:spacing w:before="200"/>
              <w:outlineLvl w:val="3"/>
              <w:rPr>
                <w:rFonts w:ascii="Helvetica" w:hAnsi="Helvetica"/>
              </w:rPr>
            </w:pPr>
            <w:r w:rsidRPr="004D4810">
              <w:rPr>
                <w:rFonts w:ascii="Helvetica" w:hAnsi="Helvetica"/>
              </w:rPr>
              <w:t>12:45</w:t>
            </w:r>
            <w:r w:rsidR="00CB6C71" w:rsidRPr="004D4810">
              <w:rPr>
                <w:rFonts w:ascii="Helvetica" w:hAnsi="Helvetica"/>
              </w:rPr>
              <w:t>-1:15 PM</w:t>
            </w:r>
          </w:p>
        </w:tc>
        <w:tc>
          <w:tcPr>
            <w:tcW w:w="7830" w:type="dxa"/>
          </w:tcPr>
          <w:p w14:paraId="667A45F6" w14:textId="77777777" w:rsidR="00CB6C71" w:rsidRPr="004D4810" w:rsidRDefault="00CB6C71" w:rsidP="00CB6C71">
            <w:pPr>
              <w:keepNext/>
              <w:keepLines/>
              <w:spacing w:before="200"/>
              <w:outlineLvl w:val="3"/>
              <w:cnfStyle w:val="000000100000" w:firstRow="0" w:lastRow="0" w:firstColumn="0" w:lastColumn="0" w:oddVBand="0" w:evenVBand="0" w:oddHBand="1" w:evenHBand="0" w:firstRowFirstColumn="0" w:firstRowLastColumn="0" w:lastRowFirstColumn="0" w:lastRowLastColumn="0"/>
              <w:rPr>
                <w:rFonts w:ascii="Helvetica" w:hAnsi="Helvetica"/>
              </w:rPr>
            </w:pPr>
            <w:r w:rsidRPr="004D4810">
              <w:rPr>
                <w:rFonts w:ascii="Helvetica" w:hAnsi="Helvetica"/>
              </w:rPr>
              <w:t>Lunch</w:t>
            </w:r>
          </w:p>
        </w:tc>
      </w:tr>
      <w:tr w:rsidR="00CB6C71" w:rsidRPr="004D4810" w14:paraId="37EB3C3B" w14:textId="77777777" w:rsidTr="00CB6C71">
        <w:tc>
          <w:tcPr>
            <w:cnfStyle w:val="001000000000" w:firstRow="0" w:lastRow="0" w:firstColumn="1" w:lastColumn="0" w:oddVBand="0" w:evenVBand="0" w:oddHBand="0" w:evenHBand="0" w:firstRowFirstColumn="0" w:firstRowLastColumn="0" w:lastRowFirstColumn="0" w:lastRowLastColumn="0"/>
            <w:tcW w:w="2970" w:type="dxa"/>
          </w:tcPr>
          <w:p w14:paraId="15E5CC68" w14:textId="77777777" w:rsidR="00CB6C71" w:rsidRPr="004D4810" w:rsidRDefault="00CB6C71" w:rsidP="00CB6C71">
            <w:pPr>
              <w:keepNext/>
              <w:keepLines/>
              <w:spacing w:before="200"/>
              <w:outlineLvl w:val="3"/>
              <w:rPr>
                <w:rFonts w:ascii="Helvetica" w:hAnsi="Helvetica"/>
              </w:rPr>
            </w:pPr>
            <w:r w:rsidRPr="004D4810">
              <w:rPr>
                <w:rFonts w:ascii="Helvetica" w:hAnsi="Helvetica"/>
              </w:rPr>
              <w:t>1:15 – 2:00 PM</w:t>
            </w:r>
          </w:p>
        </w:tc>
        <w:tc>
          <w:tcPr>
            <w:tcW w:w="7830" w:type="dxa"/>
          </w:tcPr>
          <w:p w14:paraId="2BDF7DD6" w14:textId="08F68EA2" w:rsidR="00CB6C71" w:rsidRPr="004D4810" w:rsidRDefault="002C570D" w:rsidP="00CB6C71">
            <w:pPr>
              <w:keepNext/>
              <w:keepLines/>
              <w:spacing w:before="200"/>
              <w:outlineLvl w:val="3"/>
              <w:cnfStyle w:val="000000000000" w:firstRow="0" w:lastRow="0" w:firstColumn="0" w:lastColumn="0" w:oddVBand="0" w:evenVBand="0" w:oddHBand="0" w:evenHBand="0" w:firstRowFirstColumn="0" w:firstRowLastColumn="0" w:lastRowFirstColumn="0" w:lastRowLastColumn="0"/>
              <w:rPr>
                <w:rFonts w:ascii="Helvetica" w:hAnsi="Helvetica"/>
              </w:rPr>
            </w:pPr>
            <w:r>
              <w:rPr>
                <w:rFonts w:ascii="Helvetica" w:hAnsi="Helvetica"/>
              </w:rPr>
              <w:t>Your Role as a Summer</w:t>
            </w:r>
            <w:r w:rsidR="00CB6C71" w:rsidRPr="00A57449">
              <w:rPr>
                <w:rFonts w:ascii="Helvetica" w:hAnsi="Helvetica"/>
              </w:rPr>
              <w:t xml:space="preserve"> Fellow</w:t>
            </w:r>
          </w:p>
        </w:tc>
      </w:tr>
      <w:tr w:rsidR="00CB6C71" w:rsidRPr="004D4810" w14:paraId="4AC7789C" w14:textId="77777777" w:rsidTr="00CB6C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0" w:type="dxa"/>
          </w:tcPr>
          <w:p w14:paraId="567273D5" w14:textId="77777777" w:rsidR="00CB6C71" w:rsidRPr="004D4810" w:rsidRDefault="00CB6C71" w:rsidP="00CB6C71">
            <w:pPr>
              <w:keepNext/>
              <w:keepLines/>
              <w:spacing w:before="200"/>
              <w:outlineLvl w:val="3"/>
              <w:rPr>
                <w:rFonts w:ascii="Helvetica" w:hAnsi="Helvetica"/>
              </w:rPr>
            </w:pPr>
            <w:r w:rsidRPr="004D4810">
              <w:rPr>
                <w:rFonts w:ascii="Helvetica" w:hAnsi="Helvetica"/>
              </w:rPr>
              <w:t>2:00-4:30 PM</w:t>
            </w:r>
          </w:p>
        </w:tc>
        <w:tc>
          <w:tcPr>
            <w:tcW w:w="7830" w:type="dxa"/>
          </w:tcPr>
          <w:p w14:paraId="7FD28865" w14:textId="77777777" w:rsidR="00CB6C71" w:rsidRPr="004D4810" w:rsidRDefault="00CB6C71" w:rsidP="00CB6C71">
            <w:pPr>
              <w:keepNext/>
              <w:keepLines/>
              <w:spacing w:before="200"/>
              <w:outlineLvl w:val="3"/>
              <w:cnfStyle w:val="000000100000" w:firstRow="0" w:lastRow="0" w:firstColumn="0" w:lastColumn="0" w:oddVBand="0" w:evenVBand="0" w:oddHBand="1" w:evenHBand="0" w:firstRowFirstColumn="0" w:firstRowLastColumn="0" w:lastRowFirstColumn="0" w:lastRowLastColumn="0"/>
              <w:rPr>
                <w:rFonts w:ascii="Helvetica" w:hAnsi="Helvetica"/>
              </w:rPr>
            </w:pPr>
            <w:r w:rsidRPr="004D4810">
              <w:rPr>
                <w:rFonts w:ascii="Helvetica" w:hAnsi="Helvetica"/>
              </w:rPr>
              <w:t>Organizing Action</w:t>
            </w:r>
          </w:p>
        </w:tc>
      </w:tr>
      <w:tr w:rsidR="00CB6C71" w:rsidRPr="004D4810" w14:paraId="30DED27D" w14:textId="77777777" w:rsidTr="00CB6C71">
        <w:tc>
          <w:tcPr>
            <w:cnfStyle w:val="001000000000" w:firstRow="0" w:lastRow="0" w:firstColumn="1" w:lastColumn="0" w:oddVBand="0" w:evenVBand="0" w:oddHBand="0" w:evenHBand="0" w:firstRowFirstColumn="0" w:firstRowLastColumn="0" w:lastRowFirstColumn="0" w:lastRowLastColumn="0"/>
            <w:tcW w:w="2970" w:type="dxa"/>
          </w:tcPr>
          <w:p w14:paraId="616AE47E" w14:textId="77777777" w:rsidR="00CB6C71" w:rsidRPr="004D4810" w:rsidRDefault="00CB6C71" w:rsidP="00CB6C71">
            <w:pPr>
              <w:keepNext/>
              <w:keepLines/>
              <w:spacing w:before="200"/>
              <w:outlineLvl w:val="3"/>
              <w:rPr>
                <w:rFonts w:ascii="Helvetica" w:hAnsi="Helvetica"/>
              </w:rPr>
            </w:pPr>
            <w:r w:rsidRPr="004D4810">
              <w:rPr>
                <w:rFonts w:ascii="Helvetica" w:hAnsi="Helvetica"/>
              </w:rPr>
              <w:t>4:30-5:00 PM</w:t>
            </w:r>
          </w:p>
        </w:tc>
        <w:tc>
          <w:tcPr>
            <w:tcW w:w="7830" w:type="dxa"/>
          </w:tcPr>
          <w:p w14:paraId="5CCC9E39" w14:textId="77777777" w:rsidR="00CB6C71" w:rsidRPr="004D4810" w:rsidRDefault="00CB6C71" w:rsidP="00CB6C71">
            <w:pPr>
              <w:keepNext/>
              <w:keepLines/>
              <w:spacing w:before="200"/>
              <w:outlineLvl w:val="3"/>
              <w:cnfStyle w:val="000000000000" w:firstRow="0" w:lastRow="0" w:firstColumn="0" w:lastColumn="0" w:oddVBand="0" w:evenVBand="0" w:oddHBand="0" w:evenHBand="0" w:firstRowFirstColumn="0" w:firstRowLastColumn="0" w:lastRowFirstColumn="0" w:lastRowLastColumn="0"/>
              <w:rPr>
                <w:rFonts w:ascii="Helvetica" w:hAnsi="Helvetica"/>
              </w:rPr>
            </w:pPr>
            <w:r w:rsidRPr="004D4810">
              <w:rPr>
                <w:rFonts w:ascii="Helvetica" w:hAnsi="Helvetica"/>
              </w:rPr>
              <w:t>Debrief and Close</w:t>
            </w:r>
          </w:p>
        </w:tc>
      </w:tr>
      <w:tr w:rsidR="00CB6C71" w:rsidRPr="004D4810" w14:paraId="37C1C5E7" w14:textId="77777777" w:rsidTr="00CB6C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0" w:type="dxa"/>
          </w:tcPr>
          <w:p w14:paraId="6F3DE0D2" w14:textId="77777777" w:rsidR="00CB6C71" w:rsidRPr="004D4810" w:rsidRDefault="00CB6C71" w:rsidP="00CB6C71">
            <w:pPr>
              <w:keepNext/>
              <w:keepLines/>
              <w:spacing w:before="200"/>
              <w:outlineLvl w:val="3"/>
              <w:rPr>
                <w:rFonts w:ascii="Helvetica" w:hAnsi="Helvetica"/>
              </w:rPr>
            </w:pPr>
            <w:r w:rsidRPr="004D4810">
              <w:rPr>
                <w:rFonts w:ascii="Helvetica" w:hAnsi="Helvetica"/>
              </w:rPr>
              <w:t>5:00-6:00 PM</w:t>
            </w:r>
          </w:p>
        </w:tc>
        <w:tc>
          <w:tcPr>
            <w:tcW w:w="7830" w:type="dxa"/>
          </w:tcPr>
          <w:p w14:paraId="33E6C935" w14:textId="77777777" w:rsidR="00CB6C71" w:rsidRPr="004D4810" w:rsidRDefault="00CB6C71" w:rsidP="00CB6C71">
            <w:pPr>
              <w:keepNext/>
              <w:keepLines/>
              <w:spacing w:before="200"/>
              <w:outlineLvl w:val="3"/>
              <w:cnfStyle w:val="000000100000" w:firstRow="0" w:lastRow="0" w:firstColumn="0" w:lastColumn="0" w:oddVBand="0" w:evenVBand="0" w:oddHBand="1" w:evenHBand="0" w:firstRowFirstColumn="0" w:firstRowLastColumn="0" w:lastRowFirstColumn="0" w:lastRowLastColumn="0"/>
              <w:rPr>
                <w:rFonts w:ascii="Helvetica" w:hAnsi="Helvetica"/>
              </w:rPr>
            </w:pPr>
            <w:r w:rsidRPr="004D4810">
              <w:rPr>
                <w:rFonts w:ascii="Helvetica" w:hAnsi="Helvetica"/>
              </w:rPr>
              <w:t>Optional: Meet Your Chapter/ Mentor Breakout</w:t>
            </w:r>
          </w:p>
        </w:tc>
      </w:tr>
    </w:tbl>
    <w:p w14:paraId="21B5B62F" w14:textId="77777777" w:rsidR="00CB6C71" w:rsidRPr="004D4810" w:rsidRDefault="00CB6C71" w:rsidP="00C86D75">
      <w:pPr>
        <w:jc w:val="both"/>
        <w:rPr>
          <w:rFonts w:ascii="Helvetica" w:hAnsi="Helvetica" w:cs="Apple Symbols"/>
        </w:rPr>
      </w:pPr>
    </w:p>
    <w:p w14:paraId="3E1F5C8F" w14:textId="2F51F45C" w:rsidR="00CB6C71" w:rsidRPr="004D4810" w:rsidRDefault="00CB6C71" w:rsidP="00C86D75">
      <w:pPr>
        <w:jc w:val="both"/>
        <w:rPr>
          <w:rFonts w:ascii="Helvetica" w:hAnsi="Helvetica" w:cs="Apple Symbols"/>
          <w:b/>
          <w:i/>
        </w:rPr>
      </w:pPr>
      <w:r w:rsidRPr="004D4810">
        <w:rPr>
          <w:rFonts w:ascii="Helvetica" w:hAnsi="Helvetica" w:cs="Apple Symbols"/>
          <w:b/>
          <w:i/>
        </w:rPr>
        <w:t>Action-Centered Training</w:t>
      </w:r>
    </w:p>
    <w:p w14:paraId="23D16031" w14:textId="229EB904" w:rsidR="00070F2E" w:rsidRPr="004D4810" w:rsidRDefault="00070F2E" w:rsidP="00C86D75">
      <w:pPr>
        <w:jc w:val="both"/>
        <w:rPr>
          <w:rFonts w:ascii="Helvetica" w:hAnsi="Helvetica" w:cs="Apple Symbols"/>
        </w:rPr>
      </w:pPr>
      <w:r w:rsidRPr="004D4810">
        <w:rPr>
          <w:rFonts w:ascii="Helvetica" w:hAnsi="Helvetica" w:cs="Apple Symbols"/>
        </w:rPr>
        <w:t xml:space="preserve">This agenda option is built around the </w:t>
      </w:r>
      <w:r w:rsidR="002D2235" w:rsidRPr="004D4810">
        <w:rPr>
          <w:rFonts w:ascii="Helvetica" w:hAnsi="Helvetica" w:cs="Apple Symbols"/>
        </w:rPr>
        <w:t>organizing action, so the skill sessions build up to the action and follows-up from the action.  In the example b</w:t>
      </w:r>
      <w:r w:rsidR="00F74564">
        <w:rPr>
          <w:rFonts w:ascii="Helvetica" w:hAnsi="Helvetica" w:cs="Apple Symbols"/>
        </w:rPr>
        <w:t>elow the action is a</w:t>
      </w:r>
      <w:r w:rsidR="002D2235" w:rsidRPr="004D4810">
        <w:rPr>
          <w:rFonts w:ascii="Helvetica" w:hAnsi="Helvetica" w:cs="Apple Symbols"/>
        </w:rPr>
        <w:t xml:space="preserve"> </w:t>
      </w:r>
      <w:r w:rsidR="00F74564">
        <w:rPr>
          <w:rFonts w:ascii="Helvetica" w:hAnsi="Helvetica" w:cs="Apple Symbols"/>
        </w:rPr>
        <w:t>Climate Change</w:t>
      </w:r>
      <w:r w:rsidR="002D2235" w:rsidRPr="004D4810">
        <w:rPr>
          <w:rFonts w:ascii="Helvetica" w:hAnsi="Helvetica" w:cs="Apple Symbols"/>
        </w:rPr>
        <w:t xml:space="preserve"> phone bank, so the sessio</w:t>
      </w:r>
      <w:r w:rsidR="00F74564">
        <w:rPr>
          <w:rFonts w:ascii="Helvetica" w:hAnsi="Helvetica" w:cs="Apple Symbols"/>
        </w:rPr>
        <w:t>ns before the action includes a</w:t>
      </w:r>
      <w:r w:rsidR="002D2235" w:rsidRPr="004D4810">
        <w:rPr>
          <w:rFonts w:ascii="Helvetica" w:hAnsi="Helvetica" w:cs="Apple Symbols"/>
        </w:rPr>
        <w:t xml:space="preserve"> </w:t>
      </w:r>
      <w:r w:rsidR="00F74564">
        <w:rPr>
          <w:rFonts w:ascii="Helvetica" w:hAnsi="Helvetica" w:cs="Apple Symbols"/>
        </w:rPr>
        <w:t>Climate Change</w:t>
      </w:r>
      <w:r w:rsidR="002D2235" w:rsidRPr="004D4810">
        <w:rPr>
          <w:rFonts w:ascii="Helvetica" w:hAnsi="Helvetica" w:cs="Apple Symbols"/>
        </w:rPr>
        <w:t xml:space="preserve"> issue briefing, a data session on pulling a call list, and </w:t>
      </w:r>
      <w:r w:rsidR="004271F9" w:rsidRPr="004D4810">
        <w:rPr>
          <w:rFonts w:ascii="Helvetica" w:hAnsi="Helvetica" w:cs="Apple Symbols"/>
        </w:rPr>
        <w:t xml:space="preserve">a </w:t>
      </w:r>
      <w:r w:rsidR="002D2235" w:rsidRPr="004D4810">
        <w:rPr>
          <w:rFonts w:ascii="Helvetica" w:hAnsi="Helvetica" w:cs="Apple Symbols"/>
        </w:rPr>
        <w:t>skill sessio</w:t>
      </w:r>
      <w:r w:rsidR="004271F9" w:rsidRPr="004D4810">
        <w:rPr>
          <w:rFonts w:ascii="Helvetica" w:hAnsi="Helvetica" w:cs="Apple Symbols"/>
        </w:rPr>
        <w:t>n on recruiting volunteers.  After the skill session there is a follow-up data session to enter data from the action before wrapping up with clear next steps for fellows.</w:t>
      </w:r>
    </w:p>
    <w:p w14:paraId="7E73A882" w14:textId="77777777" w:rsidR="002D2235" w:rsidRPr="004D4810" w:rsidRDefault="002D2235" w:rsidP="00C86D75">
      <w:pPr>
        <w:jc w:val="both"/>
        <w:rPr>
          <w:rFonts w:ascii="Helvetica" w:hAnsi="Helvetica" w:cs="Apple Symbols"/>
          <w:sz w:val="12"/>
          <w:szCs w:val="12"/>
        </w:rPr>
      </w:pPr>
    </w:p>
    <w:tbl>
      <w:tblPr>
        <w:tblStyle w:val="MediumList1"/>
        <w:tblW w:w="0" w:type="auto"/>
        <w:tblInd w:w="108" w:type="dxa"/>
        <w:tblBorders>
          <w:left w:val="single" w:sz="8" w:space="0" w:color="000000" w:themeColor="text1"/>
          <w:right w:val="single" w:sz="8" w:space="0" w:color="000000" w:themeColor="text1"/>
        </w:tblBorders>
        <w:tblLook w:val="04A0" w:firstRow="1" w:lastRow="0" w:firstColumn="1" w:lastColumn="0" w:noHBand="0" w:noVBand="1"/>
      </w:tblPr>
      <w:tblGrid>
        <w:gridCol w:w="2970"/>
        <w:gridCol w:w="7830"/>
      </w:tblGrid>
      <w:tr w:rsidR="00CB6C71" w:rsidRPr="004D4810" w14:paraId="69D6701B" w14:textId="77777777" w:rsidTr="00CB6C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0" w:type="dxa"/>
            <w:tcBorders>
              <w:top w:val="none" w:sz="0" w:space="0" w:color="auto"/>
              <w:bottom w:val="none" w:sz="0" w:space="0" w:color="auto"/>
            </w:tcBorders>
          </w:tcPr>
          <w:p w14:paraId="58226696" w14:textId="77777777" w:rsidR="00CB6C71" w:rsidRPr="004D4810" w:rsidRDefault="00CB6C71" w:rsidP="00CB6C71">
            <w:pPr>
              <w:keepNext/>
              <w:keepLines/>
              <w:spacing w:before="200"/>
              <w:outlineLvl w:val="3"/>
              <w:rPr>
                <w:rFonts w:ascii="Helvetica" w:hAnsi="Helvetica"/>
              </w:rPr>
            </w:pPr>
            <w:r w:rsidRPr="004D4810">
              <w:rPr>
                <w:rFonts w:ascii="Helvetica" w:hAnsi="Helvetica"/>
              </w:rPr>
              <w:t>8:30-9:00 AM</w:t>
            </w:r>
          </w:p>
        </w:tc>
        <w:tc>
          <w:tcPr>
            <w:tcW w:w="7830" w:type="dxa"/>
            <w:tcBorders>
              <w:top w:val="none" w:sz="0" w:space="0" w:color="auto"/>
              <w:bottom w:val="none" w:sz="0" w:space="0" w:color="auto"/>
            </w:tcBorders>
          </w:tcPr>
          <w:p w14:paraId="3AC6707E" w14:textId="77777777" w:rsidR="00CB6C71" w:rsidRPr="004D4810" w:rsidRDefault="00CB6C71" w:rsidP="00CB6C71">
            <w:pPr>
              <w:keepNext/>
              <w:keepLines/>
              <w:spacing w:before="200"/>
              <w:outlineLvl w:val="3"/>
              <w:cnfStyle w:val="100000000000" w:firstRow="1" w:lastRow="0" w:firstColumn="0" w:lastColumn="0" w:oddVBand="0" w:evenVBand="0" w:oddHBand="0" w:evenHBand="0" w:firstRowFirstColumn="0" w:firstRowLastColumn="0" w:lastRowFirstColumn="0" w:lastRowLastColumn="0"/>
              <w:rPr>
                <w:rFonts w:ascii="Helvetica" w:hAnsi="Helvetica"/>
              </w:rPr>
            </w:pPr>
            <w:r w:rsidRPr="004D4810">
              <w:rPr>
                <w:rFonts w:ascii="Helvetica" w:hAnsi="Helvetica"/>
              </w:rPr>
              <w:t>Arrivals and Registration</w:t>
            </w:r>
          </w:p>
        </w:tc>
      </w:tr>
      <w:tr w:rsidR="00CB6C71" w:rsidRPr="004D4810" w14:paraId="3FB9C9D5" w14:textId="77777777" w:rsidTr="00CB6C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0" w:type="dxa"/>
          </w:tcPr>
          <w:p w14:paraId="6297AFF2" w14:textId="77777777" w:rsidR="00CB6C71" w:rsidRPr="004D4810" w:rsidRDefault="00CB6C71" w:rsidP="00CB6C71">
            <w:pPr>
              <w:rPr>
                <w:rFonts w:ascii="Helvetica" w:hAnsi="Helvetica"/>
              </w:rPr>
            </w:pPr>
            <w:r w:rsidRPr="004D4810">
              <w:rPr>
                <w:rFonts w:ascii="Helvetica" w:hAnsi="Helvetica"/>
              </w:rPr>
              <w:t>9:00-9:15 AM</w:t>
            </w:r>
          </w:p>
        </w:tc>
        <w:tc>
          <w:tcPr>
            <w:tcW w:w="7830" w:type="dxa"/>
          </w:tcPr>
          <w:p w14:paraId="7045C595" w14:textId="77777777" w:rsidR="00CB6C71" w:rsidRPr="004D4810" w:rsidRDefault="00CB6C71" w:rsidP="00CB6C71">
            <w:pPr>
              <w:keepNext/>
              <w:keepLines/>
              <w:spacing w:before="200"/>
              <w:outlineLvl w:val="3"/>
              <w:cnfStyle w:val="000000100000" w:firstRow="0" w:lastRow="0" w:firstColumn="0" w:lastColumn="0" w:oddVBand="0" w:evenVBand="0" w:oddHBand="1" w:evenHBand="0" w:firstRowFirstColumn="0" w:firstRowLastColumn="0" w:lastRowFirstColumn="0" w:lastRowLastColumn="0"/>
              <w:rPr>
                <w:rFonts w:ascii="Helvetica" w:hAnsi="Helvetica"/>
              </w:rPr>
            </w:pPr>
            <w:r w:rsidRPr="004D4810">
              <w:rPr>
                <w:rFonts w:ascii="Helvetica" w:hAnsi="Helvetica"/>
              </w:rPr>
              <w:t>Welcome and Introductions</w:t>
            </w:r>
          </w:p>
        </w:tc>
      </w:tr>
      <w:tr w:rsidR="00CB6C71" w:rsidRPr="004D4810" w14:paraId="16A123D9" w14:textId="77777777" w:rsidTr="00CB6C71">
        <w:tc>
          <w:tcPr>
            <w:cnfStyle w:val="001000000000" w:firstRow="0" w:lastRow="0" w:firstColumn="1" w:lastColumn="0" w:oddVBand="0" w:evenVBand="0" w:oddHBand="0" w:evenHBand="0" w:firstRowFirstColumn="0" w:firstRowLastColumn="0" w:lastRowFirstColumn="0" w:lastRowLastColumn="0"/>
            <w:tcW w:w="2970" w:type="dxa"/>
          </w:tcPr>
          <w:p w14:paraId="5580CF03" w14:textId="77777777" w:rsidR="00CB6C71" w:rsidRPr="004D4810" w:rsidRDefault="00CB6C71" w:rsidP="00CB6C71">
            <w:pPr>
              <w:keepNext/>
              <w:keepLines/>
              <w:spacing w:before="200"/>
              <w:outlineLvl w:val="3"/>
              <w:rPr>
                <w:rFonts w:ascii="Helvetica" w:hAnsi="Helvetica"/>
              </w:rPr>
            </w:pPr>
            <w:r w:rsidRPr="004D4810">
              <w:rPr>
                <w:rFonts w:ascii="Helvetica" w:hAnsi="Helvetica"/>
              </w:rPr>
              <w:lastRenderedPageBreak/>
              <w:t>9:15-10:00 AM</w:t>
            </w:r>
          </w:p>
        </w:tc>
        <w:tc>
          <w:tcPr>
            <w:tcW w:w="7830" w:type="dxa"/>
          </w:tcPr>
          <w:p w14:paraId="49928FBD" w14:textId="77777777" w:rsidR="00CB6C71" w:rsidRPr="004D4810" w:rsidRDefault="00CB6C71" w:rsidP="00CB6C71">
            <w:pPr>
              <w:keepNext/>
              <w:keepLines/>
              <w:spacing w:before="200"/>
              <w:outlineLvl w:val="3"/>
              <w:cnfStyle w:val="000000000000" w:firstRow="0" w:lastRow="0" w:firstColumn="0" w:lastColumn="0" w:oddVBand="0" w:evenVBand="0" w:oddHBand="0" w:evenHBand="0" w:firstRowFirstColumn="0" w:firstRowLastColumn="0" w:lastRowFirstColumn="0" w:lastRowLastColumn="0"/>
              <w:rPr>
                <w:rFonts w:ascii="Helvetica" w:hAnsi="Helvetica"/>
              </w:rPr>
            </w:pPr>
            <w:r w:rsidRPr="004D4810">
              <w:rPr>
                <w:rFonts w:ascii="Helvetica" w:hAnsi="Helvetica"/>
              </w:rPr>
              <w:t>Where we’ve been and where we’re going</w:t>
            </w:r>
          </w:p>
        </w:tc>
      </w:tr>
      <w:tr w:rsidR="00CB6C71" w:rsidRPr="004D4810" w14:paraId="5DB904DC" w14:textId="77777777" w:rsidTr="00CB6C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0" w:type="dxa"/>
          </w:tcPr>
          <w:p w14:paraId="3EE8FBAC" w14:textId="69D1836B" w:rsidR="00CB6C71" w:rsidRPr="004D4810" w:rsidRDefault="00CB6C71" w:rsidP="00CB6C71">
            <w:pPr>
              <w:keepNext/>
              <w:keepLines/>
              <w:spacing w:before="200"/>
              <w:outlineLvl w:val="3"/>
              <w:rPr>
                <w:rFonts w:ascii="Helvetica" w:hAnsi="Helvetica"/>
              </w:rPr>
            </w:pPr>
            <w:r w:rsidRPr="004D4810">
              <w:rPr>
                <w:rFonts w:ascii="Helvetica" w:hAnsi="Helvetica"/>
              </w:rPr>
              <w:t>10:00-11:00</w:t>
            </w:r>
            <w:r w:rsidR="00C7374C" w:rsidRPr="004D4810">
              <w:rPr>
                <w:rFonts w:ascii="Helvetica" w:hAnsi="Helvetica"/>
              </w:rPr>
              <w:t xml:space="preserve"> AM</w:t>
            </w:r>
          </w:p>
        </w:tc>
        <w:tc>
          <w:tcPr>
            <w:tcW w:w="7830" w:type="dxa"/>
          </w:tcPr>
          <w:p w14:paraId="0B0BC609" w14:textId="569F5051" w:rsidR="00CB6C71" w:rsidRPr="004D4810" w:rsidRDefault="00F74564" w:rsidP="00CB6C71">
            <w:pPr>
              <w:keepNext/>
              <w:keepLines/>
              <w:spacing w:before="200"/>
              <w:outlineLvl w:val="3"/>
              <w:cnfStyle w:val="000000100000" w:firstRow="0" w:lastRow="0" w:firstColumn="0" w:lastColumn="0" w:oddVBand="0" w:evenVBand="0" w:oddHBand="1" w:evenHBand="0" w:firstRowFirstColumn="0" w:firstRowLastColumn="0" w:lastRowFirstColumn="0" w:lastRowLastColumn="0"/>
              <w:rPr>
                <w:rFonts w:ascii="Helvetica" w:hAnsi="Helvetica"/>
              </w:rPr>
            </w:pPr>
            <w:r>
              <w:rPr>
                <w:rFonts w:ascii="Helvetica" w:hAnsi="Helvetica"/>
              </w:rPr>
              <w:t>Climate Change</w:t>
            </w:r>
          </w:p>
        </w:tc>
      </w:tr>
      <w:tr w:rsidR="00CB6C71" w:rsidRPr="004D4810" w14:paraId="0B5AA4B5" w14:textId="77777777" w:rsidTr="00CB6C71">
        <w:tc>
          <w:tcPr>
            <w:cnfStyle w:val="001000000000" w:firstRow="0" w:lastRow="0" w:firstColumn="1" w:lastColumn="0" w:oddVBand="0" w:evenVBand="0" w:oddHBand="0" w:evenHBand="0" w:firstRowFirstColumn="0" w:firstRowLastColumn="0" w:lastRowFirstColumn="0" w:lastRowLastColumn="0"/>
            <w:tcW w:w="2970" w:type="dxa"/>
          </w:tcPr>
          <w:p w14:paraId="1DFC519A" w14:textId="77777777" w:rsidR="00CB6C71" w:rsidRPr="004D4810" w:rsidRDefault="00CB6C71" w:rsidP="00CB6C71">
            <w:pPr>
              <w:keepNext/>
              <w:keepLines/>
              <w:spacing w:before="200"/>
              <w:outlineLvl w:val="3"/>
              <w:rPr>
                <w:rFonts w:ascii="Helvetica" w:hAnsi="Helvetica"/>
              </w:rPr>
            </w:pPr>
            <w:r w:rsidRPr="004D4810">
              <w:rPr>
                <w:rFonts w:ascii="Helvetica" w:hAnsi="Helvetica"/>
              </w:rPr>
              <w:t>11:00-11:15 AM</w:t>
            </w:r>
          </w:p>
        </w:tc>
        <w:tc>
          <w:tcPr>
            <w:tcW w:w="7830" w:type="dxa"/>
          </w:tcPr>
          <w:p w14:paraId="73D34713" w14:textId="77777777" w:rsidR="00CB6C71" w:rsidRPr="004D4810" w:rsidRDefault="00CB6C71" w:rsidP="00CB6C71">
            <w:pPr>
              <w:keepNext/>
              <w:keepLines/>
              <w:spacing w:before="200"/>
              <w:outlineLvl w:val="3"/>
              <w:cnfStyle w:val="000000000000" w:firstRow="0" w:lastRow="0" w:firstColumn="0" w:lastColumn="0" w:oddVBand="0" w:evenVBand="0" w:oddHBand="0" w:evenHBand="0" w:firstRowFirstColumn="0" w:firstRowLastColumn="0" w:lastRowFirstColumn="0" w:lastRowLastColumn="0"/>
              <w:rPr>
                <w:rFonts w:ascii="Helvetica" w:hAnsi="Helvetica"/>
              </w:rPr>
            </w:pPr>
            <w:r w:rsidRPr="004D4810">
              <w:rPr>
                <w:rFonts w:ascii="Helvetica" w:hAnsi="Helvetica"/>
              </w:rPr>
              <w:t>Break</w:t>
            </w:r>
          </w:p>
        </w:tc>
      </w:tr>
      <w:tr w:rsidR="00CB6C71" w:rsidRPr="004D4810" w14:paraId="6E1173A3" w14:textId="77777777" w:rsidTr="00CB6C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0" w:type="dxa"/>
          </w:tcPr>
          <w:p w14:paraId="2F6D7086" w14:textId="6CADB649" w:rsidR="00CB6C71" w:rsidRPr="004D4810" w:rsidRDefault="00CB6C71" w:rsidP="00CB6C71">
            <w:pPr>
              <w:keepNext/>
              <w:keepLines/>
              <w:spacing w:before="200"/>
              <w:outlineLvl w:val="3"/>
              <w:rPr>
                <w:rFonts w:ascii="Helvetica" w:hAnsi="Helvetica"/>
              </w:rPr>
            </w:pPr>
            <w:r w:rsidRPr="004D4810">
              <w:rPr>
                <w:rFonts w:ascii="Helvetica" w:hAnsi="Helvetica"/>
              </w:rPr>
              <w:t>11:15-11:45 AM</w:t>
            </w:r>
          </w:p>
        </w:tc>
        <w:tc>
          <w:tcPr>
            <w:tcW w:w="7830" w:type="dxa"/>
          </w:tcPr>
          <w:p w14:paraId="14828412" w14:textId="6CBA27CB" w:rsidR="00CB6C71" w:rsidRPr="004D4810" w:rsidRDefault="00CB6C71" w:rsidP="00CB6C71">
            <w:pPr>
              <w:keepNext/>
              <w:keepLines/>
              <w:spacing w:before="200"/>
              <w:outlineLvl w:val="3"/>
              <w:cnfStyle w:val="000000100000" w:firstRow="0" w:lastRow="0" w:firstColumn="0" w:lastColumn="0" w:oddVBand="0" w:evenVBand="0" w:oddHBand="1" w:evenHBand="0" w:firstRowFirstColumn="0" w:firstRowLastColumn="0" w:lastRowFirstColumn="0" w:lastRowLastColumn="0"/>
              <w:rPr>
                <w:rFonts w:ascii="Helvetica" w:hAnsi="Helvetica"/>
              </w:rPr>
            </w:pPr>
            <w:r w:rsidRPr="004D4810">
              <w:rPr>
                <w:rFonts w:ascii="Helvetica" w:hAnsi="Helvetica"/>
              </w:rPr>
              <w:t>Metrics Driven</w:t>
            </w:r>
          </w:p>
        </w:tc>
      </w:tr>
      <w:tr w:rsidR="00CB6C71" w:rsidRPr="004D4810" w14:paraId="54164306" w14:textId="77777777" w:rsidTr="00CB6C71">
        <w:tc>
          <w:tcPr>
            <w:cnfStyle w:val="001000000000" w:firstRow="0" w:lastRow="0" w:firstColumn="1" w:lastColumn="0" w:oddVBand="0" w:evenVBand="0" w:oddHBand="0" w:evenHBand="0" w:firstRowFirstColumn="0" w:firstRowLastColumn="0" w:lastRowFirstColumn="0" w:lastRowLastColumn="0"/>
            <w:tcW w:w="2970" w:type="dxa"/>
          </w:tcPr>
          <w:p w14:paraId="2E8E30E6" w14:textId="25AB7FEE" w:rsidR="00CB6C71" w:rsidRPr="004D4810" w:rsidRDefault="00D2720A" w:rsidP="00CB6C71">
            <w:pPr>
              <w:keepNext/>
              <w:keepLines/>
              <w:spacing w:before="200"/>
              <w:outlineLvl w:val="3"/>
              <w:rPr>
                <w:rFonts w:ascii="Helvetica" w:hAnsi="Helvetica"/>
              </w:rPr>
            </w:pPr>
            <w:r w:rsidRPr="004D4810">
              <w:rPr>
                <w:rFonts w:ascii="Helvetica" w:hAnsi="Helvetica"/>
              </w:rPr>
              <w:t>11:45</w:t>
            </w:r>
            <w:r w:rsidR="00C7374C" w:rsidRPr="004D4810">
              <w:rPr>
                <w:rFonts w:ascii="Helvetica" w:hAnsi="Helvetica"/>
              </w:rPr>
              <w:t xml:space="preserve"> AM</w:t>
            </w:r>
            <w:r w:rsidRPr="004D4810">
              <w:rPr>
                <w:rFonts w:ascii="Helvetica" w:hAnsi="Helvetica"/>
              </w:rPr>
              <w:t>-12:15 P</w:t>
            </w:r>
            <w:r w:rsidR="00CB6C71" w:rsidRPr="004D4810">
              <w:rPr>
                <w:rFonts w:ascii="Helvetica" w:hAnsi="Helvetica"/>
              </w:rPr>
              <w:t>M</w:t>
            </w:r>
          </w:p>
        </w:tc>
        <w:tc>
          <w:tcPr>
            <w:tcW w:w="7830" w:type="dxa"/>
          </w:tcPr>
          <w:p w14:paraId="1FF6A4A0" w14:textId="03ED7F58" w:rsidR="00CB6C71" w:rsidRPr="004D4810" w:rsidRDefault="00D2720A" w:rsidP="00CB6C71">
            <w:pPr>
              <w:keepNext/>
              <w:keepLines/>
              <w:spacing w:before="200"/>
              <w:outlineLvl w:val="3"/>
              <w:cnfStyle w:val="000000000000" w:firstRow="0" w:lastRow="0" w:firstColumn="0" w:lastColumn="0" w:oddVBand="0" w:evenVBand="0" w:oddHBand="0" w:evenHBand="0" w:firstRowFirstColumn="0" w:firstRowLastColumn="0" w:lastRowFirstColumn="0" w:lastRowLastColumn="0"/>
              <w:rPr>
                <w:rFonts w:ascii="Helvetica" w:hAnsi="Helvetica"/>
              </w:rPr>
            </w:pPr>
            <w:r w:rsidRPr="004D4810">
              <w:rPr>
                <w:rFonts w:ascii="Helvetica" w:hAnsi="Helvetica"/>
              </w:rPr>
              <w:t>Call Sheet Creation</w:t>
            </w:r>
          </w:p>
        </w:tc>
      </w:tr>
      <w:tr w:rsidR="00CB6C71" w:rsidRPr="004D4810" w14:paraId="6674C775" w14:textId="77777777" w:rsidTr="00CB6C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0" w:type="dxa"/>
          </w:tcPr>
          <w:p w14:paraId="75162028" w14:textId="2E34EFE0" w:rsidR="00CB6C71" w:rsidRPr="004D4810" w:rsidRDefault="00CB6C71" w:rsidP="00CB6C71">
            <w:pPr>
              <w:keepNext/>
              <w:keepLines/>
              <w:spacing w:before="200"/>
              <w:outlineLvl w:val="3"/>
              <w:rPr>
                <w:rFonts w:ascii="Helvetica" w:hAnsi="Helvetica"/>
              </w:rPr>
            </w:pPr>
            <w:r w:rsidRPr="004D4810">
              <w:rPr>
                <w:rFonts w:ascii="Helvetica" w:hAnsi="Helvetica"/>
              </w:rPr>
              <w:t>12:</w:t>
            </w:r>
            <w:r w:rsidR="00D2720A" w:rsidRPr="004D4810">
              <w:rPr>
                <w:rFonts w:ascii="Helvetica" w:hAnsi="Helvetica"/>
              </w:rPr>
              <w:t>15</w:t>
            </w:r>
            <w:r w:rsidRPr="004D4810">
              <w:rPr>
                <w:rFonts w:ascii="Helvetica" w:hAnsi="Helvetica"/>
              </w:rPr>
              <w:t>-1</w:t>
            </w:r>
            <w:r w:rsidR="00D2720A" w:rsidRPr="004D4810">
              <w:rPr>
                <w:rFonts w:ascii="Helvetica" w:hAnsi="Helvetica"/>
              </w:rPr>
              <w:t>2:4</w:t>
            </w:r>
            <w:r w:rsidRPr="004D4810">
              <w:rPr>
                <w:rFonts w:ascii="Helvetica" w:hAnsi="Helvetica"/>
              </w:rPr>
              <w:t>5 PM</w:t>
            </w:r>
          </w:p>
        </w:tc>
        <w:tc>
          <w:tcPr>
            <w:tcW w:w="7830" w:type="dxa"/>
          </w:tcPr>
          <w:p w14:paraId="6CDC9CB5" w14:textId="77777777" w:rsidR="00CB6C71" w:rsidRPr="004D4810" w:rsidRDefault="00CB6C71" w:rsidP="00CB6C71">
            <w:pPr>
              <w:keepNext/>
              <w:keepLines/>
              <w:spacing w:before="200"/>
              <w:outlineLvl w:val="3"/>
              <w:cnfStyle w:val="000000100000" w:firstRow="0" w:lastRow="0" w:firstColumn="0" w:lastColumn="0" w:oddVBand="0" w:evenVBand="0" w:oddHBand="1" w:evenHBand="0" w:firstRowFirstColumn="0" w:firstRowLastColumn="0" w:lastRowFirstColumn="0" w:lastRowLastColumn="0"/>
              <w:rPr>
                <w:rFonts w:ascii="Helvetica" w:hAnsi="Helvetica"/>
              </w:rPr>
            </w:pPr>
            <w:r w:rsidRPr="004D4810">
              <w:rPr>
                <w:rFonts w:ascii="Helvetica" w:hAnsi="Helvetica"/>
              </w:rPr>
              <w:t>Lunch</w:t>
            </w:r>
          </w:p>
        </w:tc>
      </w:tr>
      <w:tr w:rsidR="00CB6C71" w:rsidRPr="004D4810" w14:paraId="551F3D1C" w14:textId="77777777" w:rsidTr="00CB6C71">
        <w:tc>
          <w:tcPr>
            <w:cnfStyle w:val="001000000000" w:firstRow="0" w:lastRow="0" w:firstColumn="1" w:lastColumn="0" w:oddVBand="0" w:evenVBand="0" w:oddHBand="0" w:evenHBand="0" w:firstRowFirstColumn="0" w:firstRowLastColumn="0" w:lastRowFirstColumn="0" w:lastRowLastColumn="0"/>
            <w:tcW w:w="2970" w:type="dxa"/>
          </w:tcPr>
          <w:p w14:paraId="2914CF83" w14:textId="07F18732" w:rsidR="00CB6C71" w:rsidRPr="004D4810" w:rsidRDefault="00D2720A" w:rsidP="00D2720A">
            <w:pPr>
              <w:keepNext/>
              <w:keepLines/>
              <w:spacing w:before="200"/>
              <w:outlineLvl w:val="3"/>
              <w:rPr>
                <w:rFonts w:ascii="Helvetica" w:hAnsi="Helvetica"/>
              </w:rPr>
            </w:pPr>
            <w:r w:rsidRPr="004D4810">
              <w:rPr>
                <w:rFonts w:ascii="Helvetica" w:hAnsi="Helvetica"/>
              </w:rPr>
              <w:t xml:space="preserve">12:45 – 1:45PM </w:t>
            </w:r>
          </w:p>
        </w:tc>
        <w:tc>
          <w:tcPr>
            <w:tcW w:w="7830" w:type="dxa"/>
          </w:tcPr>
          <w:p w14:paraId="1E699FAC" w14:textId="6E3BFF00" w:rsidR="00CB6C71" w:rsidRPr="004D4810" w:rsidRDefault="00D2720A" w:rsidP="00CB6C71">
            <w:pPr>
              <w:keepNext/>
              <w:keepLines/>
              <w:spacing w:before="200"/>
              <w:outlineLvl w:val="3"/>
              <w:cnfStyle w:val="000000000000" w:firstRow="0" w:lastRow="0" w:firstColumn="0" w:lastColumn="0" w:oddVBand="0" w:evenVBand="0" w:oddHBand="0" w:evenHBand="0" w:firstRowFirstColumn="0" w:firstRowLastColumn="0" w:lastRowFirstColumn="0" w:lastRowLastColumn="0"/>
              <w:rPr>
                <w:rFonts w:ascii="Helvetica" w:hAnsi="Helvetica"/>
              </w:rPr>
            </w:pPr>
            <w:r w:rsidRPr="004D4810">
              <w:rPr>
                <w:rFonts w:ascii="Helvetica" w:hAnsi="Helvetica"/>
              </w:rPr>
              <w:t>Volunteer Recruitment &amp; Management</w:t>
            </w:r>
          </w:p>
        </w:tc>
      </w:tr>
      <w:tr w:rsidR="00CB6C71" w:rsidRPr="004D4810" w14:paraId="1EFA1CFF" w14:textId="77777777" w:rsidTr="00CB6C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0" w:type="dxa"/>
          </w:tcPr>
          <w:p w14:paraId="05495DA0" w14:textId="3474EA1B" w:rsidR="00CB6C71" w:rsidRPr="004D4810" w:rsidRDefault="00D2720A" w:rsidP="00CB6C71">
            <w:pPr>
              <w:keepNext/>
              <w:keepLines/>
              <w:spacing w:before="200"/>
              <w:outlineLvl w:val="3"/>
              <w:rPr>
                <w:rFonts w:ascii="Helvetica" w:hAnsi="Helvetica"/>
              </w:rPr>
            </w:pPr>
            <w:r w:rsidRPr="004D4810">
              <w:rPr>
                <w:rFonts w:ascii="Helvetica" w:hAnsi="Helvetica"/>
              </w:rPr>
              <w:t>1:45 – 3:00 PM</w:t>
            </w:r>
          </w:p>
        </w:tc>
        <w:tc>
          <w:tcPr>
            <w:tcW w:w="7830" w:type="dxa"/>
          </w:tcPr>
          <w:p w14:paraId="6A9987C2" w14:textId="7BFE02EE" w:rsidR="00CB6C71" w:rsidRPr="004D4810" w:rsidRDefault="00F74564" w:rsidP="00CB6C71">
            <w:pPr>
              <w:keepNext/>
              <w:keepLines/>
              <w:spacing w:before="200"/>
              <w:outlineLvl w:val="3"/>
              <w:cnfStyle w:val="000000100000" w:firstRow="0" w:lastRow="0" w:firstColumn="0" w:lastColumn="0" w:oddVBand="0" w:evenVBand="0" w:oddHBand="1" w:evenHBand="0" w:firstRowFirstColumn="0" w:firstRowLastColumn="0" w:lastRowFirstColumn="0" w:lastRowLastColumn="0"/>
              <w:rPr>
                <w:rFonts w:ascii="Helvetica" w:hAnsi="Helvetica"/>
              </w:rPr>
            </w:pPr>
            <w:r>
              <w:rPr>
                <w:rFonts w:ascii="Helvetica" w:hAnsi="Helvetica"/>
              </w:rPr>
              <w:t>Climate Change</w:t>
            </w:r>
            <w:r w:rsidR="00D2720A" w:rsidRPr="004D4810">
              <w:rPr>
                <w:rFonts w:ascii="Helvetica" w:hAnsi="Helvetica"/>
              </w:rPr>
              <w:t xml:space="preserve"> Volunteer Recruitment Phone Bank</w:t>
            </w:r>
          </w:p>
        </w:tc>
      </w:tr>
      <w:tr w:rsidR="00D2720A" w:rsidRPr="004D4810" w14:paraId="1F59BF8B" w14:textId="77777777" w:rsidTr="00CB6C71">
        <w:tc>
          <w:tcPr>
            <w:cnfStyle w:val="001000000000" w:firstRow="0" w:lastRow="0" w:firstColumn="1" w:lastColumn="0" w:oddVBand="0" w:evenVBand="0" w:oddHBand="0" w:evenHBand="0" w:firstRowFirstColumn="0" w:firstRowLastColumn="0" w:lastRowFirstColumn="0" w:lastRowLastColumn="0"/>
            <w:tcW w:w="2970" w:type="dxa"/>
          </w:tcPr>
          <w:p w14:paraId="356C2449" w14:textId="7F20830D" w:rsidR="00D2720A" w:rsidRPr="004D4810" w:rsidRDefault="00D2720A" w:rsidP="00CB6C71">
            <w:pPr>
              <w:keepNext/>
              <w:keepLines/>
              <w:spacing w:before="200"/>
              <w:outlineLvl w:val="3"/>
              <w:rPr>
                <w:rFonts w:ascii="Helvetica" w:hAnsi="Helvetica"/>
              </w:rPr>
            </w:pPr>
            <w:r w:rsidRPr="004D4810">
              <w:rPr>
                <w:rFonts w:ascii="Helvetica" w:hAnsi="Helvetica"/>
              </w:rPr>
              <w:t>3:00 – 3:45</w:t>
            </w:r>
          </w:p>
        </w:tc>
        <w:tc>
          <w:tcPr>
            <w:tcW w:w="7830" w:type="dxa"/>
          </w:tcPr>
          <w:p w14:paraId="10B8DF43" w14:textId="1D508116" w:rsidR="00D2720A" w:rsidRPr="004D4810" w:rsidRDefault="00D2720A" w:rsidP="00CB6C71">
            <w:pPr>
              <w:keepNext/>
              <w:keepLines/>
              <w:spacing w:before="200"/>
              <w:outlineLvl w:val="3"/>
              <w:cnfStyle w:val="000000000000" w:firstRow="0" w:lastRow="0" w:firstColumn="0" w:lastColumn="0" w:oddVBand="0" w:evenVBand="0" w:oddHBand="0" w:evenHBand="0" w:firstRowFirstColumn="0" w:firstRowLastColumn="0" w:lastRowFirstColumn="0" w:lastRowLastColumn="0"/>
              <w:rPr>
                <w:rFonts w:ascii="Helvetica" w:hAnsi="Helvetica"/>
              </w:rPr>
            </w:pPr>
            <w:r w:rsidRPr="004D4810">
              <w:rPr>
                <w:rFonts w:ascii="Helvetica" w:hAnsi="Helvetica"/>
              </w:rPr>
              <w:t>Call Sheet Data Entry</w:t>
            </w:r>
          </w:p>
        </w:tc>
      </w:tr>
      <w:tr w:rsidR="00CB6C71" w:rsidRPr="00915E3C" w14:paraId="34C43CD0" w14:textId="77777777" w:rsidTr="00CB6C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0" w:type="dxa"/>
          </w:tcPr>
          <w:p w14:paraId="2A783AC8" w14:textId="53BBA2CA" w:rsidR="00CB6C71" w:rsidRPr="004D4810" w:rsidRDefault="00CB6C71" w:rsidP="00CB6C71">
            <w:pPr>
              <w:keepNext/>
              <w:keepLines/>
              <w:spacing w:before="200"/>
              <w:outlineLvl w:val="3"/>
              <w:rPr>
                <w:rFonts w:ascii="Helvetica" w:hAnsi="Helvetica"/>
              </w:rPr>
            </w:pPr>
            <w:r w:rsidRPr="004D4810">
              <w:rPr>
                <w:rFonts w:ascii="Helvetica" w:hAnsi="Helvetica"/>
              </w:rPr>
              <w:t>3:45-4:30 PM</w:t>
            </w:r>
          </w:p>
        </w:tc>
        <w:tc>
          <w:tcPr>
            <w:tcW w:w="7830" w:type="dxa"/>
          </w:tcPr>
          <w:p w14:paraId="6173DBCD" w14:textId="794BBE73" w:rsidR="00CB6C71" w:rsidRPr="004D4810" w:rsidRDefault="00CB6C71" w:rsidP="00FC4ABD">
            <w:pPr>
              <w:keepNext/>
              <w:keepLines/>
              <w:spacing w:before="200"/>
              <w:outlineLvl w:val="3"/>
              <w:cnfStyle w:val="000000100000" w:firstRow="0" w:lastRow="0" w:firstColumn="0" w:lastColumn="0" w:oddVBand="0" w:evenVBand="0" w:oddHBand="1" w:evenHBand="0" w:firstRowFirstColumn="0" w:firstRowLastColumn="0" w:lastRowFirstColumn="0" w:lastRowLastColumn="0"/>
              <w:rPr>
                <w:rFonts w:ascii="Helvetica" w:hAnsi="Helvetica"/>
              </w:rPr>
            </w:pPr>
            <w:r w:rsidRPr="004D4810">
              <w:rPr>
                <w:rFonts w:ascii="Helvetica" w:hAnsi="Helvetica"/>
              </w:rPr>
              <w:t xml:space="preserve">Your Role as a </w:t>
            </w:r>
            <w:r w:rsidR="002C570D">
              <w:rPr>
                <w:rFonts w:ascii="Helvetica" w:hAnsi="Helvetica"/>
              </w:rPr>
              <w:t>Summer</w:t>
            </w:r>
            <w:r w:rsidRPr="004D4810">
              <w:rPr>
                <w:rFonts w:ascii="Helvetica" w:hAnsi="Helvetica"/>
              </w:rPr>
              <w:t xml:space="preserve"> Fellow</w:t>
            </w:r>
          </w:p>
        </w:tc>
      </w:tr>
      <w:tr w:rsidR="00CB6C71" w:rsidRPr="00915E3C" w14:paraId="075F5C95" w14:textId="77777777" w:rsidTr="00CB6C71">
        <w:tc>
          <w:tcPr>
            <w:cnfStyle w:val="001000000000" w:firstRow="0" w:lastRow="0" w:firstColumn="1" w:lastColumn="0" w:oddVBand="0" w:evenVBand="0" w:oddHBand="0" w:evenHBand="0" w:firstRowFirstColumn="0" w:firstRowLastColumn="0" w:lastRowFirstColumn="0" w:lastRowLastColumn="0"/>
            <w:tcW w:w="2970" w:type="dxa"/>
          </w:tcPr>
          <w:p w14:paraId="675DBC45" w14:textId="77777777" w:rsidR="00CB6C71" w:rsidRPr="009D6B19" w:rsidRDefault="00CB6C71" w:rsidP="00CB6C71">
            <w:pPr>
              <w:keepNext/>
              <w:keepLines/>
              <w:spacing w:before="200"/>
              <w:outlineLvl w:val="3"/>
              <w:rPr>
                <w:rFonts w:ascii="Helvetica" w:hAnsi="Helvetica"/>
              </w:rPr>
            </w:pPr>
            <w:r w:rsidRPr="009D6B19">
              <w:rPr>
                <w:rFonts w:ascii="Helvetica" w:hAnsi="Helvetica"/>
              </w:rPr>
              <w:t>4:30-5:00 PM</w:t>
            </w:r>
          </w:p>
        </w:tc>
        <w:tc>
          <w:tcPr>
            <w:tcW w:w="7830" w:type="dxa"/>
          </w:tcPr>
          <w:p w14:paraId="120C9290" w14:textId="77777777" w:rsidR="00CB6C71" w:rsidRPr="009D6B19" w:rsidRDefault="00CB6C71" w:rsidP="00CB6C71">
            <w:pPr>
              <w:keepNext/>
              <w:keepLines/>
              <w:spacing w:before="200"/>
              <w:outlineLvl w:val="3"/>
              <w:cnfStyle w:val="000000000000" w:firstRow="0" w:lastRow="0" w:firstColumn="0" w:lastColumn="0" w:oddVBand="0" w:evenVBand="0" w:oddHBand="0" w:evenHBand="0" w:firstRowFirstColumn="0" w:firstRowLastColumn="0" w:lastRowFirstColumn="0" w:lastRowLastColumn="0"/>
              <w:rPr>
                <w:rFonts w:ascii="Helvetica" w:hAnsi="Helvetica"/>
              </w:rPr>
            </w:pPr>
            <w:r w:rsidRPr="009D6B19">
              <w:rPr>
                <w:rFonts w:ascii="Helvetica" w:hAnsi="Helvetica"/>
              </w:rPr>
              <w:t>Debrief and Close</w:t>
            </w:r>
          </w:p>
        </w:tc>
      </w:tr>
      <w:tr w:rsidR="00CB6C71" w14:paraId="2F5AC1D2" w14:textId="77777777" w:rsidTr="00CB6C7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0" w:type="dxa"/>
          </w:tcPr>
          <w:p w14:paraId="706F716E" w14:textId="77777777" w:rsidR="00CB6C71" w:rsidRPr="009D6B19" w:rsidRDefault="00CB6C71" w:rsidP="00CB6C71">
            <w:pPr>
              <w:keepNext/>
              <w:keepLines/>
              <w:spacing w:before="200"/>
              <w:outlineLvl w:val="3"/>
              <w:rPr>
                <w:rFonts w:ascii="Helvetica" w:hAnsi="Helvetica"/>
              </w:rPr>
            </w:pPr>
            <w:r w:rsidRPr="009D6B19">
              <w:rPr>
                <w:rFonts w:ascii="Helvetica" w:hAnsi="Helvetica"/>
              </w:rPr>
              <w:t>5:00-6:00 PM</w:t>
            </w:r>
          </w:p>
        </w:tc>
        <w:tc>
          <w:tcPr>
            <w:tcW w:w="7830" w:type="dxa"/>
          </w:tcPr>
          <w:p w14:paraId="7E5F76BA" w14:textId="77777777" w:rsidR="00CB6C71" w:rsidRPr="009D6B19" w:rsidRDefault="00CB6C71" w:rsidP="00CB6C71">
            <w:pPr>
              <w:cnfStyle w:val="000000100000" w:firstRow="0" w:lastRow="0" w:firstColumn="0" w:lastColumn="0" w:oddVBand="0" w:evenVBand="0" w:oddHBand="1" w:evenHBand="0" w:firstRowFirstColumn="0" w:firstRowLastColumn="0" w:lastRowFirstColumn="0" w:lastRowLastColumn="0"/>
              <w:rPr>
                <w:rFonts w:ascii="Helvetica" w:hAnsi="Helvetica"/>
              </w:rPr>
            </w:pPr>
            <w:r w:rsidRPr="009D6B19">
              <w:rPr>
                <w:rFonts w:ascii="Helvetica" w:hAnsi="Helvetica"/>
              </w:rPr>
              <w:t>Optional: Meet Your Chapter/ Mentor Breakout</w:t>
            </w:r>
          </w:p>
        </w:tc>
      </w:tr>
    </w:tbl>
    <w:p w14:paraId="542EC193" w14:textId="77777777" w:rsidR="00CB6C71" w:rsidRPr="004271F9" w:rsidRDefault="00CB6C71" w:rsidP="00C86D75">
      <w:pPr>
        <w:jc w:val="both"/>
        <w:rPr>
          <w:rFonts w:ascii="Helvetica" w:hAnsi="Helvetica" w:cs="Apple Symbols"/>
          <w:b/>
          <w:i/>
          <w:sz w:val="12"/>
          <w:szCs w:val="12"/>
        </w:rPr>
      </w:pPr>
    </w:p>
    <w:p w14:paraId="6976AC13" w14:textId="022C72EF" w:rsidR="00D2720A" w:rsidRDefault="0060655A" w:rsidP="00C86D75">
      <w:pPr>
        <w:jc w:val="both"/>
        <w:rPr>
          <w:rFonts w:ascii="Helvetica" w:hAnsi="Helvetica" w:cs="Apple Symbols"/>
        </w:rPr>
      </w:pPr>
      <w:r>
        <w:rPr>
          <w:rFonts w:ascii="Helvetica" w:hAnsi="Helvetica" w:cs="Apple Symbols"/>
        </w:rPr>
        <w:t>It’s up to you to design</w:t>
      </w:r>
      <w:r w:rsidR="00D2720A">
        <w:rPr>
          <w:rFonts w:ascii="Helvetica" w:hAnsi="Helvetica" w:cs="Apple Symbols"/>
        </w:rPr>
        <w:t xml:space="preserve"> your agenda based on the goals of your program, your fellows’ baseline skill level, and what topics are most important taught in an in-person, large-group setting.</w:t>
      </w:r>
    </w:p>
    <w:p w14:paraId="2319251A" w14:textId="77777777" w:rsidR="004271F9" w:rsidRPr="0060655A" w:rsidRDefault="004271F9" w:rsidP="00C86D75">
      <w:pPr>
        <w:jc w:val="both"/>
        <w:rPr>
          <w:rFonts w:ascii="Helvetica" w:hAnsi="Helvetica" w:cs="Apple Symbols"/>
        </w:rPr>
      </w:pPr>
    </w:p>
    <w:p w14:paraId="4702AF07" w14:textId="4A5E7002" w:rsidR="00CB6C71" w:rsidRDefault="00CB6C71" w:rsidP="00C86D75">
      <w:pPr>
        <w:jc w:val="both"/>
        <w:rPr>
          <w:rFonts w:ascii="Helvetica" w:hAnsi="Helvetica" w:cs="Apple Symbols"/>
          <w:b/>
          <w:i/>
        </w:rPr>
      </w:pPr>
      <w:r>
        <w:rPr>
          <w:rFonts w:ascii="Helvetica" w:hAnsi="Helvetica" w:cs="Apple Symbols"/>
          <w:b/>
          <w:i/>
        </w:rPr>
        <w:t>TRAINERS</w:t>
      </w:r>
    </w:p>
    <w:p w14:paraId="4D016A79" w14:textId="3BC44430" w:rsidR="00CB6C71" w:rsidRDefault="00E55173" w:rsidP="00C86D75">
      <w:pPr>
        <w:jc w:val="both"/>
        <w:rPr>
          <w:rFonts w:ascii="Helvetica" w:hAnsi="Helvetica" w:cs="Apple Symbols"/>
        </w:rPr>
      </w:pPr>
      <w:r>
        <w:rPr>
          <w:rFonts w:ascii="Helvetica" w:hAnsi="Helvetica" w:cs="Apple Symbols"/>
        </w:rPr>
        <w:t xml:space="preserve">As you’re determining your agenda, it’s important to line up the trainers who will be able to teach the materials.  You may </w:t>
      </w:r>
      <w:r w:rsidR="0060655A">
        <w:rPr>
          <w:rFonts w:ascii="Helvetica" w:hAnsi="Helvetica" w:cs="Apple Symbols"/>
        </w:rPr>
        <w:t>be</w:t>
      </w:r>
      <w:r>
        <w:rPr>
          <w:rFonts w:ascii="Helvetica" w:hAnsi="Helvetica" w:cs="Apple Symbols"/>
        </w:rPr>
        <w:t xml:space="preserve"> assigned alumni or HQ staff trainers, </w:t>
      </w:r>
      <w:r w:rsidR="00690006">
        <w:rPr>
          <w:rFonts w:ascii="Helvetica" w:hAnsi="Helvetica" w:cs="Apple Symbols"/>
        </w:rPr>
        <w:t xml:space="preserve">assign out </w:t>
      </w:r>
      <w:r w:rsidR="00D207BB">
        <w:rPr>
          <w:rFonts w:ascii="Helvetica" w:hAnsi="Helvetica" w:cs="Apple Symbols"/>
        </w:rPr>
        <w:t>sections</w:t>
      </w:r>
      <w:r w:rsidR="00690006">
        <w:rPr>
          <w:rFonts w:ascii="Helvetica" w:hAnsi="Helvetica" w:cs="Apple Symbols"/>
        </w:rPr>
        <w:t xml:space="preserve"> to existing state staff, </w:t>
      </w:r>
      <w:r w:rsidR="00D207BB">
        <w:rPr>
          <w:rFonts w:ascii="Helvetica" w:hAnsi="Helvetica" w:cs="Apple Symbols"/>
        </w:rPr>
        <w:t>recruit</w:t>
      </w:r>
      <w:r>
        <w:rPr>
          <w:rFonts w:ascii="Helvetica" w:hAnsi="Helvetica" w:cs="Apple Symbols"/>
        </w:rPr>
        <w:t xml:space="preserve"> local trainers from among your volunteer leader</w:t>
      </w:r>
      <w:r w:rsidR="00D207BB">
        <w:rPr>
          <w:rFonts w:ascii="Helvetica" w:hAnsi="Helvetica" w:cs="Apple Symbols"/>
        </w:rPr>
        <w:t>s, or a combination of the three</w:t>
      </w:r>
      <w:r w:rsidR="000070F7">
        <w:rPr>
          <w:rFonts w:ascii="Helvetica" w:hAnsi="Helvetica" w:cs="Apple Symbols"/>
        </w:rPr>
        <w:t>.  Whomever your trainers</w:t>
      </w:r>
      <w:r w:rsidR="0060655A">
        <w:rPr>
          <w:rFonts w:ascii="Helvetica" w:hAnsi="Helvetica" w:cs="Apple Symbols"/>
        </w:rPr>
        <w:t>,</w:t>
      </w:r>
      <w:r w:rsidR="000070F7">
        <w:rPr>
          <w:rFonts w:ascii="Helvetica" w:hAnsi="Helvetica" w:cs="Apple Symbols"/>
        </w:rPr>
        <w:t xml:space="preserve"> it’s important that you help them prepare by following these basic steps:</w:t>
      </w:r>
    </w:p>
    <w:p w14:paraId="083F4EA2" w14:textId="67ACD11B" w:rsidR="000070F7" w:rsidRDefault="000070F7" w:rsidP="000070F7">
      <w:pPr>
        <w:pStyle w:val="ListParagraph"/>
        <w:numPr>
          <w:ilvl w:val="0"/>
          <w:numId w:val="17"/>
        </w:numPr>
        <w:jc w:val="both"/>
        <w:rPr>
          <w:rFonts w:ascii="Helvetica" w:hAnsi="Helvetica" w:cs="Apple Symbols"/>
        </w:rPr>
      </w:pPr>
      <w:r>
        <w:rPr>
          <w:rFonts w:ascii="Helvetica" w:hAnsi="Helvetica" w:cs="Apple Symbols"/>
        </w:rPr>
        <w:t>Contact trainers and confirm that they are available for the portion of the training you’d like to attend.  Even if a trainer is only leading limited modules, it is often nice to have trainers stay for the entire training so they can build relationships with participants and support their learning.</w:t>
      </w:r>
      <w:r w:rsidR="005128C9">
        <w:rPr>
          <w:rFonts w:ascii="Helvetica" w:hAnsi="Helvetica" w:cs="Apple Symbols"/>
        </w:rPr>
        <w:t xml:space="preserve"> However, don’t assume they can stay the whole time - make sure to ask.</w:t>
      </w:r>
    </w:p>
    <w:p w14:paraId="3E27DBE7" w14:textId="77A3C95E" w:rsidR="000070F7" w:rsidRDefault="000070F7" w:rsidP="000070F7">
      <w:pPr>
        <w:pStyle w:val="ListParagraph"/>
        <w:numPr>
          <w:ilvl w:val="0"/>
          <w:numId w:val="17"/>
        </w:numPr>
        <w:jc w:val="both"/>
        <w:rPr>
          <w:rFonts w:ascii="Helvetica" w:hAnsi="Helvetica" w:cs="Apple Symbols"/>
        </w:rPr>
      </w:pPr>
      <w:r>
        <w:rPr>
          <w:rFonts w:ascii="Helvetica" w:hAnsi="Helvetica" w:cs="Apple Symbols"/>
        </w:rPr>
        <w:t>Let trainers know your expectations of them.  This includes the topic you’d like them to train, to what degree you’d like them to customize their training, who will be providing printing (as needed), and what audio/visual resources will be available for the training.  Here also make sure that trainers have all the resources you plan to provide them for their training, including curriculum materials.</w:t>
      </w:r>
    </w:p>
    <w:p w14:paraId="49A22726" w14:textId="32247591" w:rsidR="00D2720A" w:rsidRPr="000070F7" w:rsidRDefault="000070F7" w:rsidP="00C86D75">
      <w:pPr>
        <w:pStyle w:val="ListParagraph"/>
        <w:numPr>
          <w:ilvl w:val="0"/>
          <w:numId w:val="17"/>
        </w:numPr>
        <w:jc w:val="both"/>
        <w:rPr>
          <w:rFonts w:ascii="Helvetica" w:hAnsi="Helvetica" w:cs="Apple Symbols"/>
          <w:b/>
          <w:i/>
        </w:rPr>
      </w:pPr>
      <w:r>
        <w:rPr>
          <w:rFonts w:ascii="Helvetica" w:hAnsi="Helvetica" w:cs="Apple Symbols"/>
        </w:rPr>
        <w:t xml:space="preserve">Create time and accountability structures for trainers to prepare.  Set deadlines for when you expect to receive any customizations and by when trainers should have practiced their modules.  </w:t>
      </w:r>
    </w:p>
    <w:p w14:paraId="7AABF6B5" w14:textId="77777777" w:rsidR="000070F7" w:rsidRPr="000070F7" w:rsidRDefault="000070F7" w:rsidP="000070F7">
      <w:pPr>
        <w:jc w:val="both"/>
        <w:rPr>
          <w:rFonts w:ascii="Helvetica" w:hAnsi="Helvetica" w:cs="Apple Symbols"/>
          <w:b/>
          <w:i/>
          <w:sz w:val="12"/>
          <w:szCs w:val="12"/>
        </w:rPr>
      </w:pPr>
    </w:p>
    <w:p w14:paraId="535596C7" w14:textId="26F73E76" w:rsidR="000070F7" w:rsidRPr="000070F7" w:rsidRDefault="000070F7" w:rsidP="000070F7">
      <w:pPr>
        <w:jc w:val="both"/>
        <w:rPr>
          <w:rFonts w:ascii="Helvetica" w:hAnsi="Helvetica" w:cs="Apple Symbols"/>
        </w:rPr>
      </w:pPr>
      <w:r>
        <w:rPr>
          <w:rFonts w:ascii="Helvetica" w:hAnsi="Helvetica" w:cs="Apple Symbols"/>
        </w:rPr>
        <w:t>Regular and clear communication between you and your trainers will ensure tha</w:t>
      </w:r>
      <w:r w:rsidR="000664D7">
        <w:rPr>
          <w:rFonts w:ascii="Helvetica" w:hAnsi="Helvetica" w:cs="Apple Symbols"/>
        </w:rPr>
        <w:t>t your trainers will facilitate the type of learning experience you desire for your fellows.</w:t>
      </w:r>
    </w:p>
    <w:p w14:paraId="23FBE494" w14:textId="77777777" w:rsidR="00CB6C71" w:rsidRDefault="00CB6C71" w:rsidP="00C86D75">
      <w:pPr>
        <w:jc w:val="both"/>
        <w:rPr>
          <w:rFonts w:ascii="Helvetica" w:hAnsi="Helvetica" w:cs="Apple Symbols"/>
          <w:b/>
          <w:i/>
        </w:rPr>
      </w:pPr>
    </w:p>
    <w:p w14:paraId="117CD22B" w14:textId="7C976B46" w:rsidR="00CB6C71" w:rsidRPr="00B90046" w:rsidRDefault="00CB6C71" w:rsidP="00C86D75">
      <w:pPr>
        <w:jc w:val="both"/>
        <w:rPr>
          <w:rFonts w:ascii="Helvetica" w:hAnsi="Helvetica" w:cs="Apple Symbols"/>
          <w:b/>
          <w:i/>
        </w:rPr>
      </w:pPr>
      <w:r>
        <w:rPr>
          <w:rFonts w:ascii="Helvetica" w:hAnsi="Helvetica" w:cs="Apple Symbols"/>
          <w:b/>
          <w:i/>
        </w:rPr>
        <w:lastRenderedPageBreak/>
        <w:t>LOGISTICS</w:t>
      </w:r>
    </w:p>
    <w:p w14:paraId="547EF489" w14:textId="59A1E6F5" w:rsidR="00B06598" w:rsidRDefault="000664D7" w:rsidP="00C86D75">
      <w:pPr>
        <w:jc w:val="both"/>
        <w:rPr>
          <w:rFonts w:ascii="Helvetica" w:hAnsi="Helvetica" w:cs="Apple Symbols"/>
        </w:rPr>
      </w:pPr>
      <w:r>
        <w:rPr>
          <w:rFonts w:ascii="Helvetica" w:hAnsi="Helvetica" w:cs="Apple Symbols"/>
        </w:rPr>
        <w:t>Organized logistics are critical for successful trainings.  We encourage you to assemble a training team for your kick-off training who can also help you with logistics before, during, and after the event.</w:t>
      </w:r>
    </w:p>
    <w:p w14:paraId="17209FDF" w14:textId="77777777" w:rsidR="000664D7" w:rsidRPr="004271F9" w:rsidRDefault="000664D7" w:rsidP="00C86D75">
      <w:pPr>
        <w:jc w:val="both"/>
        <w:rPr>
          <w:rFonts w:ascii="Helvetica" w:hAnsi="Helvetica" w:cs="Apple Symbols"/>
          <w:sz w:val="12"/>
          <w:szCs w:val="12"/>
        </w:rPr>
      </w:pPr>
    </w:p>
    <w:p w14:paraId="1C0D98DA" w14:textId="4DC69469" w:rsidR="00684672" w:rsidRPr="003C32C0" w:rsidRDefault="000664D7" w:rsidP="00684672">
      <w:pPr>
        <w:rPr>
          <w:rFonts w:ascii="Helvetica" w:eastAsia="Times New Roman" w:hAnsi="Helvetica" w:cs="Times New Roman"/>
        </w:rPr>
      </w:pPr>
      <w:r w:rsidRPr="003C32C0">
        <w:rPr>
          <w:rFonts w:ascii="Helvetica" w:hAnsi="Helvetica" w:cs="Apple Symbols"/>
        </w:rPr>
        <w:t>A logistical support package for the Fellows training is located at this link</w:t>
      </w:r>
      <w:r w:rsidR="00684672" w:rsidRPr="003C32C0">
        <w:rPr>
          <w:rFonts w:ascii="Helvetica" w:hAnsi="Helvetica" w:cs="Apple Symbols"/>
        </w:rPr>
        <w:t xml:space="preserve">: </w:t>
      </w:r>
      <w:hyperlink r:id="rId9" w:history="1">
        <w:r w:rsidR="003C32C0" w:rsidRPr="003C32C0">
          <w:rPr>
            <w:rStyle w:val="Hyperlink"/>
            <w:rFonts w:ascii="Helvetica" w:hAnsi="Helvetica" w:cs="Apple Symbols"/>
            <w:i/>
          </w:rPr>
          <w:t>bit.ly/2014summerfellowsupport</w:t>
        </w:r>
      </w:hyperlink>
    </w:p>
    <w:p w14:paraId="697B7213" w14:textId="77777777" w:rsidR="00684672" w:rsidRDefault="00684672" w:rsidP="00C86D75">
      <w:pPr>
        <w:jc w:val="both"/>
        <w:rPr>
          <w:rFonts w:ascii="Helvetica" w:hAnsi="Helvetica" w:cs="Apple Symbols"/>
          <w:sz w:val="12"/>
          <w:szCs w:val="12"/>
        </w:rPr>
      </w:pPr>
    </w:p>
    <w:p w14:paraId="3A0E103F" w14:textId="77777777" w:rsidR="00684672" w:rsidRDefault="00684672" w:rsidP="00C86D75">
      <w:pPr>
        <w:jc w:val="both"/>
        <w:rPr>
          <w:rFonts w:ascii="Helvetica" w:hAnsi="Helvetica" w:cs="Apple Symbols"/>
        </w:rPr>
      </w:pPr>
    </w:p>
    <w:p w14:paraId="7623F7A0" w14:textId="2FDEFB3E" w:rsidR="000664D7" w:rsidRDefault="000664D7" w:rsidP="00C86D75">
      <w:pPr>
        <w:jc w:val="both"/>
        <w:rPr>
          <w:rFonts w:ascii="Helvetica" w:hAnsi="Helvetica" w:cs="Apple Symbols"/>
        </w:rPr>
      </w:pPr>
      <w:r>
        <w:rPr>
          <w:rFonts w:ascii="Helvetica" w:hAnsi="Helvetica" w:cs="Apple Symbols"/>
        </w:rPr>
        <w:t xml:space="preserve">This support package includes: </w:t>
      </w:r>
    </w:p>
    <w:p w14:paraId="1859540A" w14:textId="2138558E" w:rsidR="000664D7" w:rsidRDefault="000664D7" w:rsidP="000664D7">
      <w:pPr>
        <w:pStyle w:val="ListParagraph"/>
        <w:numPr>
          <w:ilvl w:val="0"/>
          <w:numId w:val="18"/>
        </w:numPr>
        <w:jc w:val="both"/>
        <w:rPr>
          <w:rFonts w:ascii="Helvetica" w:hAnsi="Helvetica" w:cs="Apple Symbols"/>
        </w:rPr>
      </w:pPr>
      <w:r>
        <w:rPr>
          <w:rFonts w:ascii="Helvetica" w:hAnsi="Helvetica" w:cs="Apple Symbols"/>
        </w:rPr>
        <w:t>Venue checklist</w:t>
      </w:r>
    </w:p>
    <w:p w14:paraId="050EBB69" w14:textId="682E642B" w:rsidR="000664D7" w:rsidRDefault="000664D7" w:rsidP="000664D7">
      <w:pPr>
        <w:pStyle w:val="ListParagraph"/>
        <w:numPr>
          <w:ilvl w:val="0"/>
          <w:numId w:val="18"/>
        </w:numPr>
        <w:jc w:val="both"/>
        <w:rPr>
          <w:rFonts w:ascii="Helvetica" w:hAnsi="Helvetica" w:cs="Apple Symbols"/>
        </w:rPr>
      </w:pPr>
      <w:r>
        <w:rPr>
          <w:rFonts w:ascii="Helvetica" w:hAnsi="Helvetica" w:cs="Apple Symbols"/>
        </w:rPr>
        <w:t>Tips for Organizing an Excellent Training</w:t>
      </w:r>
    </w:p>
    <w:p w14:paraId="2055CD30" w14:textId="6701A315" w:rsidR="00B06598" w:rsidRPr="000664D7" w:rsidRDefault="000664D7" w:rsidP="000664D7">
      <w:pPr>
        <w:pStyle w:val="ListParagraph"/>
        <w:numPr>
          <w:ilvl w:val="0"/>
          <w:numId w:val="18"/>
        </w:numPr>
        <w:jc w:val="both"/>
        <w:rPr>
          <w:rFonts w:ascii="Helvetica" w:hAnsi="Helvetica"/>
        </w:rPr>
      </w:pPr>
      <w:r w:rsidRPr="000664D7">
        <w:rPr>
          <w:rFonts w:ascii="Helvetica" w:hAnsi="Helvetica"/>
        </w:rPr>
        <w:t>From Receiving Curriculum to Delivering an Effective Session: How to Prepare</w:t>
      </w:r>
    </w:p>
    <w:p w14:paraId="44DA45C1" w14:textId="3590ADF1" w:rsidR="000664D7" w:rsidRPr="000664D7" w:rsidRDefault="000664D7" w:rsidP="000664D7">
      <w:pPr>
        <w:pStyle w:val="ListParagraph"/>
        <w:numPr>
          <w:ilvl w:val="0"/>
          <w:numId w:val="18"/>
        </w:numPr>
        <w:jc w:val="both"/>
        <w:rPr>
          <w:rFonts w:ascii="Helvetica" w:hAnsi="Helvetica"/>
        </w:rPr>
      </w:pPr>
      <w:r w:rsidRPr="000664D7">
        <w:rPr>
          <w:rFonts w:ascii="Helvetica" w:hAnsi="Helvetica"/>
        </w:rPr>
        <w:t>Ten Practices of Fantastic Trainers</w:t>
      </w:r>
    </w:p>
    <w:p w14:paraId="1B237991" w14:textId="3AFB64A7" w:rsidR="000664D7" w:rsidRPr="000664D7" w:rsidRDefault="000664D7" w:rsidP="000664D7">
      <w:pPr>
        <w:pStyle w:val="ListParagraph"/>
        <w:numPr>
          <w:ilvl w:val="0"/>
          <w:numId w:val="18"/>
        </w:numPr>
        <w:jc w:val="both"/>
        <w:rPr>
          <w:rFonts w:ascii="Helvetica" w:hAnsi="Helvetica"/>
        </w:rPr>
      </w:pPr>
      <w:r w:rsidRPr="000664D7">
        <w:rPr>
          <w:rFonts w:ascii="Helvetica" w:hAnsi="Helvetica"/>
        </w:rPr>
        <w:t>Sign-in Sheet</w:t>
      </w:r>
    </w:p>
    <w:p w14:paraId="31A7E76B" w14:textId="22AD613A" w:rsidR="000664D7" w:rsidRPr="000664D7" w:rsidRDefault="000664D7" w:rsidP="000664D7">
      <w:pPr>
        <w:pStyle w:val="ListParagraph"/>
        <w:numPr>
          <w:ilvl w:val="0"/>
          <w:numId w:val="18"/>
        </w:numPr>
        <w:jc w:val="both"/>
        <w:rPr>
          <w:rFonts w:ascii="Helvetica" w:hAnsi="Helvetica"/>
        </w:rPr>
      </w:pPr>
      <w:r w:rsidRPr="000664D7">
        <w:rPr>
          <w:rFonts w:ascii="Helvetica" w:hAnsi="Helvetica"/>
        </w:rPr>
        <w:t>Template Participant Agenda</w:t>
      </w:r>
    </w:p>
    <w:p w14:paraId="73E1DB10" w14:textId="39A27C57" w:rsidR="000664D7" w:rsidRPr="000664D7" w:rsidRDefault="000664D7" w:rsidP="000664D7">
      <w:pPr>
        <w:pStyle w:val="ListParagraph"/>
        <w:numPr>
          <w:ilvl w:val="0"/>
          <w:numId w:val="18"/>
        </w:numPr>
        <w:jc w:val="both"/>
        <w:rPr>
          <w:rFonts w:ascii="Helvetica" w:hAnsi="Helvetica"/>
        </w:rPr>
      </w:pPr>
      <w:r w:rsidRPr="000664D7">
        <w:rPr>
          <w:rFonts w:ascii="Helvetica" w:hAnsi="Helvetica"/>
        </w:rPr>
        <w:t>Template Participant Evaluation</w:t>
      </w:r>
    </w:p>
    <w:p w14:paraId="2988F0A5" w14:textId="08A5FC13" w:rsidR="000664D7" w:rsidRPr="000664D7" w:rsidRDefault="000664D7" w:rsidP="000664D7">
      <w:pPr>
        <w:pStyle w:val="ListParagraph"/>
        <w:numPr>
          <w:ilvl w:val="0"/>
          <w:numId w:val="18"/>
        </w:numPr>
        <w:jc w:val="both"/>
        <w:rPr>
          <w:rFonts w:ascii="Helvetica" w:hAnsi="Helvetica"/>
        </w:rPr>
      </w:pPr>
      <w:r w:rsidRPr="000664D7">
        <w:rPr>
          <w:rFonts w:ascii="Helvetica" w:hAnsi="Helvetica"/>
        </w:rPr>
        <w:t>Directional Arrows Multipurpose</w:t>
      </w:r>
    </w:p>
    <w:p w14:paraId="6C450CD9" w14:textId="300ACE87" w:rsidR="000664D7" w:rsidRPr="000664D7" w:rsidRDefault="000664D7" w:rsidP="000664D7">
      <w:pPr>
        <w:pStyle w:val="ListParagraph"/>
        <w:numPr>
          <w:ilvl w:val="0"/>
          <w:numId w:val="18"/>
        </w:numPr>
        <w:jc w:val="both"/>
        <w:rPr>
          <w:rFonts w:ascii="Helvetica" w:hAnsi="Helvetica"/>
        </w:rPr>
      </w:pPr>
      <w:r w:rsidRPr="000664D7">
        <w:rPr>
          <w:rFonts w:ascii="Helvetica" w:hAnsi="Helvetica"/>
        </w:rPr>
        <w:t>Time Keeping Signals</w:t>
      </w:r>
    </w:p>
    <w:p w14:paraId="7DFC46B0" w14:textId="5F9DA923" w:rsidR="000664D7" w:rsidRPr="000664D7" w:rsidRDefault="00D207BB" w:rsidP="000664D7">
      <w:pPr>
        <w:pStyle w:val="ListParagraph"/>
        <w:numPr>
          <w:ilvl w:val="0"/>
          <w:numId w:val="18"/>
        </w:numPr>
        <w:jc w:val="both"/>
        <w:rPr>
          <w:rFonts w:ascii="Helvetica" w:hAnsi="Helvetica"/>
        </w:rPr>
      </w:pPr>
      <w:r>
        <w:rPr>
          <w:rFonts w:ascii="Helvetica" w:hAnsi="Helvetica"/>
        </w:rPr>
        <w:t>Template Staffing Grid</w:t>
      </w:r>
    </w:p>
    <w:p w14:paraId="0861EBFA" w14:textId="1E824203" w:rsidR="000664D7" w:rsidRDefault="000664D7" w:rsidP="000664D7">
      <w:pPr>
        <w:pStyle w:val="ListParagraph"/>
        <w:numPr>
          <w:ilvl w:val="0"/>
          <w:numId w:val="18"/>
        </w:numPr>
        <w:jc w:val="both"/>
        <w:rPr>
          <w:rFonts w:ascii="Helvetica" w:hAnsi="Helvetica"/>
        </w:rPr>
      </w:pPr>
      <w:r w:rsidRPr="000664D7">
        <w:rPr>
          <w:rFonts w:ascii="Helvetica" w:hAnsi="Helvetica"/>
        </w:rPr>
        <w:t>Template Master Printing and Packing Checklist</w:t>
      </w:r>
    </w:p>
    <w:p w14:paraId="40731BC2" w14:textId="1AFCA690" w:rsidR="00004250" w:rsidRPr="000664D7" w:rsidRDefault="00004250" w:rsidP="000664D7">
      <w:pPr>
        <w:pStyle w:val="ListParagraph"/>
        <w:numPr>
          <w:ilvl w:val="0"/>
          <w:numId w:val="18"/>
        </w:numPr>
        <w:jc w:val="both"/>
        <w:rPr>
          <w:rFonts w:ascii="Helvetica" w:hAnsi="Helvetica"/>
        </w:rPr>
      </w:pPr>
      <w:r>
        <w:rPr>
          <w:rFonts w:ascii="Helvetica" w:hAnsi="Helvetica"/>
        </w:rPr>
        <w:t>Fellows Crib Sheet</w:t>
      </w:r>
    </w:p>
    <w:p w14:paraId="04B2D0E3" w14:textId="77777777" w:rsidR="000664D7" w:rsidRDefault="000664D7" w:rsidP="00C86D75">
      <w:pPr>
        <w:jc w:val="both"/>
        <w:rPr>
          <w:rFonts w:ascii="Georgia" w:hAnsi="Georgia" w:cs="Apple Symbols"/>
          <w:b/>
          <w:sz w:val="28"/>
          <w:szCs w:val="28"/>
        </w:rPr>
      </w:pPr>
    </w:p>
    <w:p w14:paraId="08E2DD4D" w14:textId="66AFF688" w:rsidR="004271F9" w:rsidRDefault="004271F9" w:rsidP="004271F9">
      <w:pPr>
        <w:jc w:val="both"/>
        <w:rPr>
          <w:rFonts w:ascii="Helvetica" w:hAnsi="Helvetica" w:cs="Apple Symbols"/>
          <w:b/>
          <w:i/>
        </w:rPr>
      </w:pPr>
      <w:r>
        <w:rPr>
          <w:rFonts w:ascii="Helvetica" w:hAnsi="Helvetica" w:cs="Apple Symbols"/>
          <w:b/>
          <w:i/>
        </w:rPr>
        <w:t>NEXT STEPS</w:t>
      </w:r>
    </w:p>
    <w:p w14:paraId="08B7A934" w14:textId="563859C2" w:rsidR="004271F9" w:rsidRPr="003C32C0" w:rsidRDefault="004271F9" w:rsidP="00C86D75">
      <w:pPr>
        <w:jc w:val="both"/>
        <w:rPr>
          <w:rFonts w:ascii="Helvetica" w:hAnsi="Helvetica" w:cs="Apple Symbols"/>
        </w:rPr>
      </w:pPr>
      <w:r>
        <w:rPr>
          <w:rFonts w:ascii="Helvetica" w:hAnsi="Helvetica" w:cs="Apple Symbols"/>
        </w:rPr>
        <w:t>When planning your fellows training, it’s important that by the end of the Fellows training your Fellows know their next steps – where and when should they next report, who will be their main point of contact, and</w:t>
      </w:r>
      <w:r w:rsidR="00C67911">
        <w:rPr>
          <w:rFonts w:ascii="Helvetica" w:hAnsi="Helvetica" w:cs="Apple Symbols"/>
        </w:rPr>
        <w:t xml:space="preserve"> what expectations are for their next steps for action.  Make sure as you’re designing your program you have a system for knowing each Fellow knows their next steps and has a point of contact at the end of the Kick-Off training.</w:t>
      </w:r>
    </w:p>
    <w:p w14:paraId="3C944F40" w14:textId="77777777" w:rsidR="00256D29" w:rsidRDefault="00256D29" w:rsidP="00C86D75">
      <w:pPr>
        <w:jc w:val="both"/>
        <w:rPr>
          <w:rFonts w:ascii="Georgia" w:hAnsi="Georgia" w:cs="Apple Symbols"/>
          <w:b/>
          <w:sz w:val="28"/>
          <w:szCs w:val="28"/>
        </w:rPr>
      </w:pPr>
    </w:p>
    <w:p w14:paraId="16AD66C2" w14:textId="1A53DAB4" w:rsidR="00B06598" w:rsidRDefault="00B06598" w:rsidP="00B06598">
      <w:pPr>
        <w:pBdr>
          <w:bottom w:val="single" w:sz="4" w:space="1" w:color="auto"/>
        </w:pBdr>
        <w:jc w:val="both"/>
        <w:rPr>
          <w:rFonts w:ascii="Georgia" w:hAnsi="Georgia" w:cs="Apple Symbols"/>
          <w:b/>
          <w:sz w:val="28"/>
          <w:szCs w:val="28"/>
        </w:rPr>
      </w:pPr>
      <w:r>
        <w:rPr>
          <w:rFonts w:ascii="Georgia" w:hAnsi="Georgia" w:cs="Apple Symbols"/>
          <w:b/>
          <w:sz w:val="28"/>
          <w:szCs w:val="28"/>
        </w:rPr>
        <w:t>Continuing Education Webinars</w:t>
      </w:r>
    </w:p>
    <w:p w14:paraId="3858D70B" w14:textId="047B11FD" w:rsidR="000664D7" w:rsidRPr="00F74564" w:rsidRDefault="000664D7" w:rsidP="000664D7">
      <w:pPr>
        <w:pStyle w:val="Normal1"/>
        <w:jc w:val="both"/>
        <w:rPr>
          <w:rFonts w:ascii="Helvetica" w:hAnsi="Helvetica"/>
        </w:rPr>
      </w:pPr>
      <w:r w:rsidRPr="00F74564">
        <w:rPr>
          <w:rFonts w:ascii="Helvetica" w:hAnsi="Helvetica"/>
        </w:rPr>
        <w:t>Because there are so many skills on which you want to train your new fellows when they first start and a day-long training is never long enough, HQ will run a t</w:t>
      </w:r>
      <w:r w:rsidR="00D207BB" w:rsidRPr="00F74564">
        <w:rPr>
          <w:rFonts w:ascii="Helvetica" w:hAnsi="Helvetica"/>
        </w:rPr>
        <w:t>wo</w:t>
      </w:r>
      <w:r w:rsidR="00E36D79" w:rsidRPr="00F74564">
        <w:rPr>
          <w:rFonts w:ascii="Helvetica" w:hAnsi="Helvetica"/>
        </w:rPr>
        <w:t>-week “bootcamp”</w:t>
      </w:r>
      <w:r w:rsidRPr="00F74564">
        <w:rPr>
          <w:rFonts w:ascii="Helvetica" w:hAnsi="Helvetica"/>
        </w:rPr>
        <w:t xml:space="preserve"> of </w:t>
      </w:r>
      <w:r w:rsidR="00D207BB" w:rsidRPr="00F74564">
        <w:rPr>
          <w:rFonts w:ascii="Helvetica" w:hAnsi="Helvetica"/>
        </w:rPr>
        <w:t>leadership development</w:t>
      </w:r>
      <w:r w:rsidRPr="00F74564">
        <w:rPr>
          <w:rFonts w:ascii="Helvetica" w:hAnsi="Helvetica"/>
        </w:rPr>
        <w:t xml:space="preserve"> webinars.  The webinars will run from</w:t>
      </w:r>
      <w:r w:rsidR="00D207BB" w:rsidRPr="00F74564">
        <w:rPr>
          <w:rFonts w:ascii="Helvetica" w:hAnsi="Helvetica"/>
        </w:rPr>
        <w:t xml:space="preserve"> </w:t>
      </w:r>
      <w:r w:rsidR="00F74564" w:rsidRPr="00F74564">
        <w:rPr>
          <w:rFonts w:ascii="Helvetica" w:hAnsi="Helvetica"/>
        </w:rPr>
        <w:t>July 14</w:t>
      </w:r>
      <w:r w:rsidRPr="00F74564">
        <w:rPr>
          <w:rFonts w:ascii="Helvetica" w:hAnsi="Helvetica"/>
        </w:rPr>
        <w:t xml:space="preserve"> – </w:t>
      </w:r>
      <w:r w:rsidR="00F74564" w:rsidRPr="00F74564">
        <w:rPr>
          <w:rFonts w:ascii="Helvetica" w:hAnsi="Helvetica"/>
        </w:rPr>
        <w:t>July 25</w:t>
      </w:r>
      <w:r w:rsidRPr="00F74564">
        <w:rPr>
          <w:rFonts w:ascii="Helvetica" w:hAnsi="Helvetica"/>
        </w:rPr>
        <w:t>.  Webinars will happen at</w:t>
      </w:r>
      <w:r w:rsidR="00CD323E" w:rsidRPr="00F74564">
        <w:rPr>
          <w:rFonts w:ascii="Helvetica" w:hAnsi="Helvetica"/>
        </w:rPr>
        <w:t xml:space="preserve"> </w:t>
      </w:r>
      <w:r w:rsidR="002B6FEC" w:rsidRPr="00F74564">
        <w:rPr>
          <w:rFonts w:ascii="Helvetica" w:hAnsi="Helvetica"/>
        </w:rPr>
        <w:t>4</w:t>
      </w:r>
      <w:r w:rsidR="00CD323E" w:rsidRPr="00F74564">
        <w:rPr>
          <w:rFonts w:ascii="Helvetica" w:hAnsi="Helvetica"/>
        </w:rPr>
        <w:t>pm CT (Mondays,</w:t>
      </w:r>
      <w:r w:rsidR="00AA5E65" w:rsidRPr="00F74564">
        <w:rPr>
          <w:rFonts w:ascii="Helvetica" w:hAnsi="Helvetica"/>
        </w:rPr>
        <w:t xml:space="preserve"> Wednesdays</w:t>
      </w:r>
      <w:r w:rsidR="00CD323E" w:rsidRPr="00F74564">
        <w:rPr>
          <w:rFonts w:ascii="Helvetica" w:hAnsi="Helvetica"/>
        </w:rPr>
        <w:t xml:space="preserve"> and Fridays</w:t>
      </w:r>
      <w:r w:rsidR="00F74564" w:rsidRPr="00F74564">
        <w:rPr>
          <w:rFonts w:ascii="Helvetica" w:hAnsi="Helvetica"/>
        </w:rPr>
        <w:t>) or</w:t>
      </w:r>
      <w:r w:rsidRPr="00F74564">
        <w:rPr>
          <w:rFonts w:ascii="Helvetica" w:hAnsi="Helvetica"/>
        </w:rPr>
        <w:t xml:space="preserve"> 7pm CT</w:t>
      </w:r>
      <w:r w:rsidR="00F74564" w:rsidRPr="00F74564">
        <w:rPr>
          <w:rFonts w:ascii="Helvetica" w:hAnsi="Helvetica"/>
        </w:rPr>
        <w:t xml:space="preserve"> (Tuesdays and Thursdays), </w:t>
      </w:r>
      <w:r w:rsidRPr="00F74564">
        <w:rPr>
          <w:rFonts w:ascii="Helvetica" w:hAnsi="Helvetica"/>
        </w:rPr>
        <w:t>and</w:t>
      </w:r>
      <w:r w:rsidR="00F74564" w:rsidRPr="00F74564">
        <w:rPr>
          <w:rFonts w:ascii="Helvetica" w:hAnsi="Helvetica"/>
        </w:rPr>
        <w:t xml:space="preserve"> will</w:t>
      </w:r>
      <w:r w:rsidRPr="00F74564">
        <w:rPr>
          <w:rFonts w:ascii="Helvetica" w:hAnsi="Helvetica"/>
        </w:rPr>
        <w:t xml:space="preserve"> be available as videos within two days.</w:t>
      </w:r>
    </w:p>
    <w:p w14:paraId="1C44994C" w14:textId="77777777" w:rsidR="000664D7" w:rsidRPr="00F74564" w:rsidRDefault="000664D7" w:rsidP="000664D7">
      <w:pPr>
        <w:pStyle w:val="Normal1"/>
        <w:jc w:val="both"/>
        <w:rPr>
          <w:rFonts w:ascii="Helvetica" w:hAnsi="Helvetica"/>
          <w:sz w:val="12"/>
          <w:szCs w:val="12"/>
        </w:rPr>
      </w:pPr>
    </w:p>
    <w:p w14:paraId="0810F856" w14:textId="2C049B67" w:rsidR="0060655A" w:rsidRPr="00F74564" w:rsidRDefault="0060655A" w:rsidP="000664D7">
      <w:pPr>
        <w:pStyle w:val="Normal1"/>
        <w:jc w:val="both"/>
        <w:rPr>
          <w:rFonts w:ascii="Helvetica" w:hAnsi="Helvetica"/>
        </w:rPr>
      </w:pPr>
      <w:r w:rsidRPr="00F74564">
        <w:rPr>
          <w:rFonts w:ascii="Helvetica" w:hAnsi="Helvetica"/>
        </w:rPr>
        <w:t>Calendar of introductory webinars:</w:t>
      </w:r>
    </w:p>
    <w:p w14:paraId="130C882F" w14:textId="77777777" w:rsidR="0060655A" w:rsidRPr="00F74564" w:rsidRDefault="0060655A" w:rsidP="000664D7">
      <w:pPr>
        <w:pStyle w:val="Normal1"/>
        <w:jc w:val="both"/>
        <w:rPr>
          <w:rFonts w:ascii="Helvetica" w:hAnsi="Helvetica"/>
          <w:sz w:val="12"/>
          <w:szCs w:val="12"/>
        </w:rPr>
      </w:pPr>
    </w:p>
    <w:tbl>
      <w:tblPr>
        <w:tblStyle w:val="TableGrid"/>
        <w:tblW w:w="0" w:type="auto"/>
        <w:tblLook w:val="04A0" w:firstRow="1" w:lastRow="0" w:firstColumn="1" w:lastColumn="0" w:noHBand="0" w:noVBand="1"/>
      </w:tblPr>
      <w:tblGrid>
        <w:gridCol w:w="2203"/>
        <w:gridCol w:w="2203"/>
        <w:gridCol w:w="2203"/>
        <w:gridCol w:w="2203"/>
        <w:gridCol w:w="2204"/>
      </w:tblGrid>
      <w:tr w:rsidR="000664D7" w:rsidRPr="00F74564" w14:paraId="264ED656" w14:textId="77777777" w:rsidTr="000664D7">
        <w:trPr>
          <w:trHeight w:val="233"/>
        </w:trPr>
        <w:tc>
          <w:tcPr>
            <w:tcW w:w="2203" w:type="dxa"/>
          </w:tcPr>
          <w:p w14:paraId="503A7E48" w14:textId="77777777" w:rsidR="000664D7" w:rsidRPr="00F74564" w:rsidRDefault="000664D7" w:rsidP="000664D7">
            <w:pPr>
              <w:pStyle w:val="Normal1"/>
              <w:jc w:val="center"/>
              <w:rPr>
                <w:rFonts w:ascii="Helvetica" w:hAnsi="Helvetica"/>
                <w:b/>
              </w:rPr>
            </w:pPr>
            <w:r w:rsidRPr="00F74564">
              <w:rPr>
                <w:rFonts w:ascii="Helvetica" w:hAnsi="Helvetica"/>
                <w:b/>
              </w:rPr>
              <w:t>Monday</w:t>
            </w:r>
          </w:p>
        </w:tc>
        <w:tc>
          <w:tcPr>
            <w:tcW w:w="2203" w:type="dxa"/>
          </w:tcPr>
          <w:p w14:paraId="6F0B6772" w14:textId="77777777" w:rsidR="000664D7" w:rsidRPr="00F74564" w:rsidRDefault="000664D7" w:rsidP="000664D7">
            <w:pPr>
              <w:pStyle w:val="Normal1"/>
              <w:jc w:val="center"/>
              <w:rPr>
                <w:rFonts w:ascii="Helvetica" w:hAnsi="Helvetica"/>
                <w:b/>
              </w:rPr>
            </w:pPr>
            <w:r w:rsidRPr="00F74564">
              <w:rPr>
                <w:rFonts w:ascii="Helvetica" w:hAnsi="Helvetica"/>
                <w:b/>
              </w:rPr>
              <w:t>Tuesday</w:t>
            </w:r>
          </w:p>
        </w:tc>
        <w:tc>
          <w:tcPr>
            <w:tcW w:w="2203" w:type="dxa"/>
          </w:tcPr>
          <w:p w14:paraId="238C71B5" w14:textId="77777777" w:rsidR="000664D7" w:rsidRPr="00F74564" w:rsidRDefault="000664D7" w:rsidP="000664D7">
            <w:pPr>
              <w:pStyle w:val="Normal1"/>
              <w:jc w:val="center"/>
              <w:rPr>
                <w:rFonts w:ascii="Helvetica" w:hAnsi="Helvetica"/>
                <w:b/>
              </w:rPr>
            </w:pPr>
            <w:r w:rsidRPr="00F74564">
              <w:rPr>
                <w:rFonts w:ascii="Helvetica" w:hAnsi="Helvetica"/>
                <w:b/>
              </w:rPr>
              <w:t>Wednesday</w:t>
            </w:r>
          </w:p>
        </w:tc>
        <w:tc>
          <w:tcPr>
            <w:tcW w:w="2203" w:type="dxa"/>
          </w:tcPr>
          <w:p w14:paraId="5DF2F8CE" w14:textId="77777777" w:rsidR="000664D7" w:rsidRPr="00F74564" w:rsidRDefault="000664D7" w:rsidP="000664D7">
            <w:pPr>
              <w:pStyle w:val="Normal1"/>
              <w:jc w:val="center"/>
              <w:rPr>
                <w:rFonts w:ascii="Helvetica" w:hAnsi="Helvetica"/>
                <w:b/>
              </w:rPr>
            </w:pPr>
            <w:r w:rsidRPr="00F74564">
              <w:rPr>
                <w:rFonts w:ascii="Helvetica" w:hAnsi="Helvetica"/>
                <w:b/>
              </w:rPr>
              <w:t>Thursday</w:t>
            </w:r>
          </w:p>
        </w:tc>
        <w:tc>
          <w:tcPr>
            <w:tcW w:w="2204" w:type="dxa"/>
          </w:tcPr>
          <w:p w14:paraId="4D3FDEB0" w14:textId="77777777" w:rsidR="000664D7" w:rsidRPr="00F74564" w:rsidRDefault="000664D7" w:rsidP="000664D7">
            <w:pPr>
              <w:pStyle w:val="Normal1"/>
              <w:jc w:val="center"/>
              <w:rPr>
                <w:rFonts w:ascii="Helvetica" w:hAnsi="Helvetica"/>
                <w:b/>
              </w:rPr>
            </w:pPr>
            <w:r w:rsidRPr="00F74564">
              <w:rPr>
                <w:rFonts w:ascii="Helvetica" w:hAnsi="Helvetica"/>
                <w:b/>
              </w:rPr>
              <w:t>Friday</w:t>
            </w:r>
          </w:p>
        </w:tc>
      </w:tr>
      <w:tr w:rsidR="000664D7" w:rsidRPr="00F74564" w14:paraId="22D0FA24" w14:textId="77777777" w:rsidTr="000664D7">
        <w:tc>
          <w:tcPr>
            <w:tcW w:w="2203" w:type="dxa"/>
          </w:tcPr>
          <w:p w14:paraId="39817743" w14:textId="37A47D7A" w:rsidR="000664D7" w:rsidRPr="00F74564" w:rsidRDefault="00F74564" w:rsidP="00B34063">
            <w:pPr>
              <w:pStyle w:val="Normal1"/>
              <w:rPr>
                <w:rFonts w:ascii="Helvetica" w:hAnsi="Helvetica"/>
                <w:sz w:val="20"/>
                <w:szCs w:val="20"/>
              </w:rPr>
            </w:pPr>
            <w:r>
              <w:rPr>
                <w:rFonts w:ascii="Helvetica" w:hAnsi="Helvetica"/>
                <w:sz w:val="20"/>
                <w:szCs w:val="20"/>
              </w:rPr>
              <w:t>JULY</w:t>
            </w:r>
            <w:r w:rsidR="000664D7" w:rsidRPr="00F74564">
              <w:rPr>
                <w:rFonts w:ascii="Helvetica" w:hAnsi="Helvetica"/>
                <w:sz w:val="20"/>
                <w:szCs w:val="20"/>
              </w:rPr>
              <w:t xml:space="preserve"> </w:t>
            </w:r>
            <w:r>
              <w:rPr>
                <w:rFonts w:ascii="Helvetica" w:hAnsi="Helvetica"/>
                <w:sz w:val="20"/>
                <w:szCs w:val="20"/>
              </w:rPr>
              <w:t>14</w:t>
            </w:r>
            <w:r w:rsidR="00CD323E" w:rsidRPr="00F74564">
              <w:rPr>
                <w:rFonts w:ascii="Helvetica" w:hAnsi="Helvetica"/>
                <w:sz w:val="20"/>
                <w:szCs w:val="20"/>
              </w:rPr>
              <w:t xml:space="preserve">  - 4</w:t>
            </w:r>
            <w:r w:rsidR="000664D7" w:rsidRPr="00F74564">
              <w:rPr>
                <w:rFonts w:ascii="Helvetica" w:hAnsi="Helvetica"/>
                <w:sz w:val="20"/>
                <w:szCs w:val="20"/>
              </w:rPr>
              <w:t>pm CT</w:t>
            </w:r>
          </w:p>
          <w:p w14:paraId="36C90CE6" w14:textId="13FEB9C5" w:rsidR="000664D7" w:rsidRPr="00F74564" w:rsidRDefault="00F74564" w:rsidP="00B34063">
            <w:pPr>
              <w:pStyle w:val="Normal1"/>
              <w:rPr>
                <w:rFonts w:ascii="Helvetica" w:hAnsi="Helvetica"/>
                <w:sz w:val="20"/>
                <w:szCs w:val="20"/>
              </w:rPr>
            </w:pPr>
            <w:r>
              <w:rPr>
                <w:rFonts w:ascii="Helvetica" w:hAnsi="Helvetica"/>
                <w:sz w:val="20"/>
                <w:szCs w:val="20"/>
              </w:rPr>
              <w:t xml:space="preserve">Building </w:t>
            </w:r>
            <w:r w:rsidR="000664D7" w:rsidRPr="00F74564">
              <w:rPr>
                <w:rFonts w:ascii="Helvetica" w:hAnsi="Helvetica"/>
                <w:sz w:val="20"/>
                <w:szCs w:val="20"/>
              </w:rPr>
              <w:t>OFA Chapters</w:t>
            </w:r>
          </w:p>
        </w:tc>
        <w:tc>
          <w:tcPr>
            <w:tcW w:w="2203" w:type="dxa"/>
          </w:tcPr>
          <w:p w14:paraId="5A0098F0" w14:textId="76C981FB" w:rsidR="000664D7" w:rsidRPr="00F74564" w:rsidRDefault="00D207BB" w:rsidP="00B34063">
            <w:pPr>
              <w:pStyle w:val="Normal1"/>
              <w:rPr>
                <w:rFonts w:ascii="Helvetica" w:hAnsi="Helvetica"/>
                <w:sz w:val="20"/>
                <w:szCs w:val="20"/>
              </w:rPr>
            </w:pPr>
            <w:r w:rsidRPr="00F74564">
              <w:rPr>
                <w:rFonts w:ascii="Helvetica" w:hAnsi="Helvetica"/>
                <w:sz w:val="20"/>
                <w:szCs w:val="20"/>
              </w:rPr>
              <w:t>1</w:t>
            </w:r>
            <w:r w:rsidR="00F74564">
              <w:rPr>
                <w:rFonts w:ascii="Helvetica" w:hAnsi="Helvetica"/>
                <w:sz w:val="20"/>
                <w:szCs w:val="20"/>
              </w:rPr>
              <w:t>5</w:t>
            </w:r>
            <w:r w:rsidR="00CD323E" w:rsidRPr="00F74564">
              <w:rPr>
                <w:rFonts w:ascii="Helvetica" w:hAnsi="Helvetica"/>
                <w:sz w:val="20"/>
                <w:szCs w:val="20"/>
              </w:rPr>
              <w:t xml:space="preserve"> – 7</w:t>
            </w:r>
            <w:r w:rsidR="000664D7" w:rsidRPr="00F74564">
              <w:rPr>
                <w:rFonts w:ascii="Helvetica" w:hAnsi="Helvetica"/>
                <w:sz w:val="20"/>
                <w:szCs w:val="20"/>
              </w:rPr>
              <w:t>pm CT</w:t>
            </w:r>
          </w:p>
          <w:p w14:paraId="63F810AB" w14:textId="2E29661A" w:rsidR="000664D7" w:rsidRPr="00F74564" w:rsidRDefault="00F74564" w:rsidP="00B34063">
            <w:pPr>
              <w:pStyle w:val="Normal1"/>
              <w:rPr>
                <w:rFonts w:ascii="Helvetica" w:hAnsi="Helvetica"/>
                <w:sz w:val="20"/>
                <w:szCs w:val="20"/>
              </w:rPr>
            </w:pPr>
            <w:r>
              <w:rPr>
                <w:rFonts w:ascii="Helvetica" w:hAnsi="Helvetica"/>
                <w:sz w:val="20"/>
                <w:szCs w:val="20"/>
              </w:rPr>
              <w:t xml:space="preserve">Telling Your </w:t>
            </w:r>
            <w:r w:rsidR="00B34063" w:rsidRPr="00F74564">
              <w:rPr>
                <w:rFonts w:ascii="Helvetica" w:hAnsi="Helvetica"/>
                <w:sz w:val="20"/>
                <w:szCs w:val="20"/>
              </w:rPr>
              <w:t>Personal Story</w:t>
            </w:r>
          </w:p>
        </w:tc>
        <w:tc>
          <w:tcPr>
            <w:tcW w:w="2203" w:type="dxa"/>
          </w:tcPr>
          <w:p w14:paraId="3EA45606" w14:textId="433AE803" w:rsidR="000664D7" w:rsidRPr="00F74564" w:rsidRDefault="00F74564" w:rsidP="00B34063">
            <w:pPr>
              <w:pStyle w:val="Normal1"/>
              <w:rPr>
                <w:rFonts w:ascii="Helvetica" w:hAnsi="Helvetica"/>
                <w:sz w:val="20"/>
                <w:szCs w:val="20"/>
              </w:rPr>
            </w:pPr>
            <w:r>
              <w:rPr>
                <w:rFonts w:ascii="Helvetica" w:hAnsi="Helvetica"/>
                <w:sz w:val="20"/>
                <w:szCs w:val="20"/>
              </w:rPr>
              <w:t>16</w:t>
            </w:r>
            <w:r w:rsidR="00CD323E" w:rsidRPr="00F74564">
              <w:rPr>
                <w:rFonts w:ascii="Helvetica" w:hAnsi="Helvetica"/>
                <w:sz w:val="20"/>
                <w:szCs w:val="20"/>
              </w:rPr>
              <w:t xml:space="preserve"> – 4</w:t>
            </w:r>
            <w:r w:rsidR="000664D7" w:rsidRPr="00F74564">
              <w:rPr>
                <w:rFonts w:ascii="Helvetica" w:hAnsi="Helvetica"/>
                <w:sz w:val="20"/>
                <w:szCs w:val="20"/>
              </w:rPr>
              <w:t>pm CT</w:t>
            </w:r>
          </w:p>
          <w:p w14:paraId="4184FF38" w14:textId="746CC452" w:rsidR="000664D7" w:rsidRPr="00F74564" w:rsidRDefault="003E52A6" w:rsidP="00B34063">
            <w:pPr>
              <w:pStyle w:val="Normal1"/>
              <w:rPr>
                <w:rFonts w:ascii="Helvetica" w:hAnsi="Helvetica"/>
                <w:sz w:val="20"/>
                <w:szCs w:val="20"/>
              </w:rPr>
            </w:pPr>
            <w:r>
              <w:rPr>
                <w:rFonts w:ascii="Helvetica" w:hAnsi="Helvetica"/>
                <w:sz w:val="20"/>
                <w:szCs w:val="20"/>
              </w:rPr>
              <w:t xml:space="preserve">Intro to </w:t>
            </w:r>
            <w:r w:rsidR="00CD323E" w:rsidRPr="00F74564">
              <w:rPr>
                <w:rFonts w:ascii="Helvetica" w:hAnsi="Helvetica"/>
                <w:sz w:val="20"/>
                <w:szCs w:val="20"/>
              </w:rPr>
              <w:t>One-on-Ones</w:t>
            </w:r>
          </w:p>
        </w:tc>
        <w:tc>
          <w:tcPr>
            <w:tcW w:w="2203" w:type="dxa"/>
          </w:tcPr>
          <w:p w14:paraId="263FD56C" w14:textId="44B038D6" w:rsidR="000664D7" w:rsidRPr="00F74564" w:rsidRDefault="00D207BB" w:rsidP="00B34063">
            <w:pPr>
              <w:pStyle w:val="Normal1"/>
              <w:rPr>
                <w:rFonts w:ascii="Helvetica" w:hAnsi="Helvetica"/>
                <w:sz w:val="20"/>
                <w:szCs w:val="20"/>
              </w:rPr>
            </w:pPr>
            <w:r w:rsidRPr="00F74564">
              <w:rPr>
                <w:rFonts w:ascii="Helvetica" w:hAnsi="Helvetica"/>
                <w:sz w:val="20"/>
                <w:szCs w:val="20"/>
              </w:rPr>
              <w:t>1</w:t>
            </w:r>
            <w:r w:rsidR="00F74564">
              <w:rPr>
                <w:rFonts w:ascii="Helvetica" w:hAnsi="Helvetica"/>
                <w:sz w:val="20"/>
                <w:szCs w:val="20"/>
              </w:rPr>
              <w:t>7</w:t>
            </w:r>
            <w:r w:rsidR="000664D7" w:rsidRPr="00F74564">
              <w:rPr>
                <w:rFonts w:ascii="Helvetica" w:hAnsi="Helvetica"/>
                <w:sz w:val="20"/>
                <w:szCs w:val="20"/>
              </w:rPr>
              <w:t xml:space="preserve"> – 7pm CT</w:t>
            </w:r>
          </w:p>
          <w:p w14:paraId="79EB4E0C" w14:textId="63DB5040" w:rsidR="000664D7" w:rsidRPr="00F74564" w:rsidRDefault="00B34063" w:rsidP="00B34063">
            <w:pPr>
              <w:pStyle w:val="Normal1"/>
              <w:rPr>
                <w:rFonts w:ascii="Helvetica" w:hAnsi="Helvetica"/>
                <w:sz w:val="20"/>
                <w:szCs w:val="20"/>
              </w:rPr>
            </w:pPr>
            <w:r w:rsidRPr="00F74564">
              <w:rPr>
                <w:rFonts w:ascii="Helvetica" w:hAnsi="Helvetica"/>
                <w:sz w:val="20"/>
                <w:szCs w:val="20"/>
              </w:rPr>
              <w:t>Recruiting &amp; Managing Volunteers</w:t>
            </w:r>
          </w:p>
        </w:tc>
        <w:tc>
          <w:tcPr>
            <w:tcW w:w="2204" w:type="dxa"/>
          </w:tcPr>
          <w:p w14:paraId="22A9352F" w14:textId="77777777" w:rsidR="00CD323E" w:rsidRDefault="00F74564" w:rsidP="003E52A6">
            <w:pPr>
              <w:pStyle w:val="Normal1"/>
              <w:rPr>
                <w:rFonts w:ascii="Helvetica" w:hAnsi="Helvetica"/>
                <w:sz w:val="20"/>
                <w:szCs w:val="20"/>
              </w:rPr>
            </w:pPr>
            <w:r>
              <w:rPr>
                <w:rFonts w:ascii="Helvetica" w:hAnsi="Helvetica"/>
                <w:sz w:val="20"/>
                <w:szCs w:val="20"/>
              </w:rPr>
              <w:t>18</w:t>
            </w:r>
            <w:r w:rsidR="000664D7" w:rsidRPr="00F74564">
              <w:rPr>
                <w:rFonts w:ascii="Helvetica" w:hAnsi="Helvetica"/>
                <w:sz w:val="20"/>
                <w:szCs w:val="20"/>
              </w:rPr>
              <w:t xml:space="preserve"> – </w:t>
            </w:r>
            <w:r w:rsidR="003E52A6">
              <w:rPr>
                <w:rFonts w:ascii="Helvetica" w:hAnsi="Helvetica"/>
                <w:sz w:val="20"/>
                <w:szCs w:val="20"/>
              </w:rPr>
              <w:t>4pm CT</w:t>
            </w:r>
          </w:p>
          <w:p w14:paraId="454929AF" w14:textId="0E94695A" w:rsidR="003E52A6" w:rsidRPr="00F74564" w:rsidRDefault="003E52A6" w:rsidP="003E52A6">
            <w:pPr>
              <w:pStyle w:val="Normal1"/>
              <w:rPr>
                <w:rFonts w:ascii="Helvetica" w:hAnsi="Helvetica"/>
                <w:sz w:val="20"/>
                <w:szCs w:val="20"/>
              </w:rPr>
            </w:pPr>
            <w:r>
              <w:rPr>
                <w:rFonts w:ascii="Helvetica" w:hAnsi="Helvetica"/>
                <w:sz w:val="20"/>
                <w:szCs w:val="20"/>
              </w:rPr>
              <w:t>Climate Change Briefing</w:t>
            </w:r>
          </w:p>
        </w:tc>
      </w:tr>
      <w:tr w:rsidR="000664D7" w14:paraId="10A0099F" w14:textId="77777777" w:rsidTr="000664D7">
        <w:tc>
          <w:tcPr>
            <w:tcW w:w="2203" w:type="dxa"/>
          </w:tcPr>
          <w:p w14:paraId="4618E935" w14:textId="506A06D1" w:rsidR="000664D7" w:rsidRPr="00F74564" w:rsidRDefault="00F74564" w:rsidP="00B34063">
            <w:pPr>
              <w:pStyle w:val="Normal1"/>
              <w:rPr>
                <w:rFonts w:ascii="Helvetica" w:hAnsi="Helvetica"/>
                <w:sz w:val="20"/>
                <w:szCs w:val="20"/>
              </w:rPr>
            </w:pPr>
            <w:r>
              <w:rPr>
                <w:rFonts w:ascii="Helvetica" w:hAnsi="Helvetica"/>
                <w:sz w:val="20"/>
                <w:szCs w:val="20"/>
              </w:rPr>
              <w:t>21</w:t>
            </w:r>
            <w:r w:rsidR="00CD323E" w:rsidRPr="00F74564">
              <w:rPr>
                <w:rFonts w:ascii="Helvetica" w:hAnsi="Helvetica"/>
                <w:sz w:val="20"/>
                <w:szCs w:val="20"/>
              </w:rPr>
              <w:t xml:space="preserve"> – 4</w:t>
            </w:r>
            <w:r w:rsidR="000664D7" w:rsidRPr="00F74564">
              <w:rPr>
                <w:rFonts w:ascii="Helvetica" w:hAnsi="Helvetica"/>
                <w:sz w:val="20"/>
                <w:szCs w:val="20"/>
              </w:rPr>
              <w:t>pm CT</w:t>
            </w:r>
          </w:p>
          <w:p w14:paraId="44B75D96" w14:textId="3506C506" w:rsidR="000664D7" w:rsidRPr="00F74564" w:rsidRDefault="003E52A6" w:rsidP="00B34063">
            <w:pPr>
              <w:pStyle w:val="Normal1"/>
              <w:rPr>
                <w:rFonts w:ascii="Helvetica" w:hAnsi="Helvetica"/>
                <w:sz w:val="20"/>
                <w:szCs w:val="20"/>
              </w:rPr>
            </w:pPr>
            <w:r>
              <w:rPr>
                <w:rFonts w:ascii="Helvetica" w:hAnsi="Helvetica"/>
                <w:sz w:val="20"/>
                <w:szCs w:val="20"/>
              </w:rPr>
              <w:t>Student Loans &amp; Minimum Wage Briefing</w:t>
            </w:r>
          </w:p>
        </w:tc>
        <w:tc>
          <w:tcPr>
            <w:tcW w:w="2203" w:type="dxa"/>
          </w:tcPr>
          <w:p w14:paraId="498E1A55" w14:textId="5C4AB826" w:rsidR="000664D7" w:rsidRPr="00F74564" w:rsidRDefault="00F74564" w:rsidP="00B34063">
            <w:pPr>
              <w:pStyle w:val="Normal1"/>
              <w:rPr>
                <w:rFonts w:ascii="Helvetica" w:hAnsi="Helvetica"/>
                <w:sz w:val="20"/>
                <w:szCs w:val="20"/>
              </w:rPr>
            </w:pPr>
            <w:r>
              <w:rPr>
                <w:rFonts w:ascii="Helvetica" w:hAnsi="Helvetica"/>
                <w:sz w:val="20"/>
                <w:szCs w:val="20"/>
              </w:rPr>
              <w:t>22</w:t>
            </w:r>
            <w:r w:rsidR="00D207BB" w:rsidRPr="00F74564">
              <w:rPr>
                <w:rFonts w:ascii="Helvetica" w:hAnsi="Helvetica"/>
                <w:sz w:val="20"/>
                <w:szCs w:val="20"/>
              </w:rPr>
              <w:t xml:space="preserve"> </w:t>
            </w:r>
            <w:r w:rsidR="000664D7" w:rsidRPr="00F74564">
              <w:rPr>
                <w:rFonts w:ascii="Helvetica" w:hAnsi="Helvetica"/>
                <w:sz w:val="20"/>
                <w:szCs w:val="20"/>
              </w:rPr>
              <w:t>-</w:t>
            </w:r>
            <w:r w:rsidR="00D207BB" w:rsidRPr="00F74564">
              <w:rPr>
                <w:rFonts w:ascii="Helvetica" w:hAnsi="Helvetica"/>
                <w:sz w:val="20"/>
                <w:szCs w:val="20"/>
              </w:rPr>
              <w:t>–</w:t>
            </w:r>
            <w:r w:rsidR="000664D7" w:rsidRPr="00F74564">
              <w:rPr>
                <w:rFonts w:ascii="Helvetica" w:hAnsi="Helvetica"/>
                <w:sz w:val="20"/>
                <w:szCs w:val="20"/>
              </w:rPr>
              <w:t xml:space="preserve"> 7pm CT</w:t>
            </w:r>
          </w:p>
          <w:p w14:paraId="6B951CB9" w14:textId="14C15057" w:rsidR="000664D7" w:rsidRPr="00F74564" w:rsidRDefault="003E52A6" w:rsidP="00B34063">
            <w:pPr>
              <w:pStyle w:val="Normal1"/>
              <w:rPr>
                <w:rFonts w:ascii="Helvetica" w:hAnsi="Helvetica"/>
                <w:sz w:val="20"/>
                <w:szCs w:val="20"/>
              </w:rPr>
            </w:pPr>
            <w:r>
              <w:rPr>
                <w:rFonts w:ascii="Helvetica" w:hAnsi="Helvetica"/>
                <w:sz w:val="20"/>
                <w:szCs w:val="20"/>
              </w:rPr>
              <w:t>Metrics Drive: How We Use Data</w:t>
            </w:r>
          </w:p>
        </w:tc>
        <w:tc>
          <w:tcPr>
            <w:tcW w:w="2203" w:type="dxa"/>
          </w:tcPr>
          <w:p w14:paraId="527BC9FC" w14:textId="4467CE15" w:rsidR="000664D7" w:rsidRPr="00F74564" w:rsidRDefault="00F74564" w:rsidP="00B34063">
            <w:pPr>
              <w:pStyle w:val="Normal1"/>
              <w:rPr>
                <w:rFonts w:ascii="Helvetica" w:hAnsi="Helvetica"/>
                <w:sz w:val="20"/>
                <w:szCs w:val="20"/>
              </w:rPr>
            </w:pPr>
            <w:r>
              <w:rPr>
                <w:rFonts w:ascii="Helvetica" w:hAnsi="Helvetica"/>
                <w:sz w:val="20"/>
                <w:szCs w:val="20"/>
              </w:rPr>
              <w:t>23</w:t>
            </w:r>
            <w:r w:rsidR="000664D7" w:rsidRPr="00F74564">
              <w:rPr>
                <w:rFonts w:ascii="Helvetica" w:hAnsi="Helvetica"/>
                <w:sz w:val="20"/>
                <w:szCs w:val="20"/>
              </w:rPr>
              <w:t xml:space="preserve"> – </w:t>
            </w:r>
            <w:r w:rsidR="00CD323E" w:rsidRPr="00F74564">
              <w:rPr>
                <w:rFonts w:ascii="Helvetica" w:hAnsi="Helvetica"/>
                <w:sz w:val="20"/>
                <w:szCs w:val="20"/>
              </w:rPr>
              <w:t>4</w:t>
            </w:r>
            <w:r w:rsidR="000664D7" w:rsidRPr="00F74564">
              <w:rPr>
                <w:rFonts w:ascii="Helvetica" w:hAnsi="Helvetica"/>
                <w:sz w:val="20"/>
                <w:szCs w:val="20"/>
              </w:rPr>
              <w:t>pm CT</w:t>
            </w:r>
          </w:p>
          <w:p w14:paraId="7200AE39" w14:textId="783B7CB7" w:rsidR="000664D7" w:rsidRPr="00F74564" w:rsidRDefault="003E52A6" w:rsidP="00B34063">
            <w:pPr>
              <w:pStyle w:val="Normal1"/>
              <w:rPr>
                <w:rFonts w:ascii="Helvetica" w:hAnsi="Helvetica"/>
                <w:sz w:val="20"/>
                <w:szCs w:val="20"/>
              </w:rPr>
            </w:pPr>
            <w:r>
              <w:rPr>
                <w:rFonts w:ascii="Helvetica" w:hAnsi="Helvetica"/>
                <w:sz w:val="20"/>
                <w:szCs w:val="20"/>
              </w:rPr>
              <w:t xml:space="preserve">VPB &amp; </w:t>
            </w:r>
            <w:r w:rsidR="00B34063" w:rsidRPr="00F74564">
              <w:rPr>
                <w:rFonts w:ascii="Helvetica" w:hAnsi="Helvetica"/>
                <w:sz w:val="20"/>
                <w:szCs w:val="20"/>
              </w:rPr>
              <w:t>Call Sheet Creation &amp; Data Entry</w:t>
            </w:r>
          </w:p>
        </w:tc>
        <w:tc>
          <w:tcPr>
            <w:tcW w:w="2203" w:type="dxa"/>
          </w:tcPr>
          <w:p w14:paraId="1F28AD35" w14:textId="64DED29D" w:rsidR="000664D7" w:rsidRPr="00F74564" w:rsidRDefault="00D207BB" w:rsidP="00B34063">
            <w:pPr>
              <w:pStyle w:val="Normal1"/>
              <w:rPr>
                <w:rFonts w:ascii="Helvetica" w:hAnsi="Helvetica"/>
                <w:sz w:val="20"/>
                <w:szCs w:val="20"/>
              </w:rPr>
            </w:pPr>
            <w:r w:rsidRPr="00F74564">
              <w:rPr>
                <w:rFonts w:ascii="Helvetica" w:hAnsi="Helvetica"/>
                <w:sz w:val="20"/>
                <w:szCs w:val="20"/>
              </w:rPr>
              <w:t>2</w:t>
            </w:r>
            <w:r w:rsidR="00F74564">
              <w:rPr>
                <w:rFonts w:ascii="Helvetica" w:hAnsi="Helvetica"/>
                <w:sz w:val="20"/>
                <w:szCs w:val="20"/>
              </w:rPr>
              <w:t>4</w:t>
            </w:r>
            <w:r w:rsidR="000664D7" w:rsidRPr="00F74564">
              <w:rPr>
                <w:rFonts w:ascii="Helvetica" w:hAnsi="Helvetica"/>
                <w:sz w:val="20"/>
                <w:szCs w:val="20"/>
              </w:rPr>
              <w:t xml:space="preserve"> – 7pm CT</w:t>
            </w:r>
          </w:p>
          <w:p w14:paraId="76897E53" w14:textId="4A19919F" w:rsidR="000664D7" w:rsidRPr="00F74564" w:rsidRDefault="003E52A6" w:rsidP="00B34063">
            <w:pPr>
              <w:pStyle w:val="Normal1"/>
              <w:rPr>
                <w:rFonts w:ascii="Helvetica" w:hAnsi="Helvetica"/>
                <w:sz w:val="20"/>
                <w:szCs w:val="20"/>
              </w:rPr>
            </w:pPr>
            <w:r>
              <w:rPr>
                <w:rFonts w:ascii="Helvetica" w:hAnsi="Helvetica"/>
                <w:sz w:val="20"/>
                <w:szCs w:val="20"/>
              </w:rPr>
              <w:t>Event Management in VAN</w:t>
            </w:r>
          </w:p>
        </w:tc>
        <w:tc>
          <w:tcPr>
            <w:tcW w:w="2204" w:type="dxa"/>
          </w:tcPr>
          <w:p w14:paraId="77858CF1" w14:textId="77777777" w:rsidR="003E52A6" w:rsidRDefault="00F74564" w:rsidP="00B34063">
            <w:pPr>
              <w:pStyle w:val="Normal1"/>
              <w:rPr>
                <w:rFonts w:ascii="Helvetica" w:hAnsi="Helvetica"/>
                <w:sz w:val="20"/>
                <w:szCs w:val="20"/>
              </w:rPr>
            </w:pPr>
            <w:r>
              <w:rPr>
                <w:rFonts w:ascii="Helvetica" w:hAnsi="Helvetica"/>
                <w:sz w:val="20"/>
                <w:szCs w:val="20"/>
              </w:rPr>
              <w:t>25</w:t>
            </w:r>
            <w:r w:rsidR="000664D7" w:rsidRPr="00F74564">
              <w:rPr>
                <w:rFonts w:ascii="Helvetica" w:hAnsi="Helvetica"/>
                <w:sz w:val="20"/>
                <w:szCs w:val="20"/>
              </w:rPr>
              <w:t xml:space="preserve"> – </w:t>
            </w:r>
            <w:r w:rsidR="003E52A6">
              <w:rPr>
                <w:rFonts w:ascii="Helvetica" w:hAnsi="Helvetica"/>
                <w:sz w:val="20"/>
                <w:szCs w:val="20"/>
              </w:rPr>
              <w:t>4pm CT</w:t>
            </w:r>
          </w:p>
          <w:p w14:paraId="5153A2F9" w14:textId="7141FD98" w:rsidR="00CD323E" w:rsidRPr="00F74564" w:rsidRDefault="003E52A6" w:rsidP="00B34063">
            <w:pPr>
              <w:pStyle w:val="Normal1"/>
              <w:rPr>
                <w:rFonts w:ascii="Helvetica" w:hAnsi="Helvetica"/>
                <w:sz w:val="20"/>
                <w:szCs w:val="20"/>
              </w:rPr>
            </w:pPr>
            <w:r>
              <w:rPr>
                <w:rFonts w:ascii="Helvetica" w:hAnsi="Helvetica"/>
                <w:sz w:val="20"/>
                <w:szCs w:val="20"/>
              </w:rPr>
              <w:t>One-on-One Logging</w:t>
            </w:r>
          </w:p>
        </w:tc>
      </w:tr>
    </w:tbl>
    <w:p w14:paraId="01F7FE92" w14:textId="597D0272" w:rsidR="00256D29" w:rsidRDefault="00256D29" w:rsidP="00C86D75">
      <w:pPr>
        <w:jc w:val="both"/>
        <w:rPr>
          <w:rFonts w:ascii="Georgia" w:hAnsi="Georgia" w:cs="Apple Symbols"/>
          <w:b/>
          <w:sz w:val="28"/>
          <w:szCs w:val="28"/>
        </w:rPr>
      </w:pPr>
    </w:p>
    <w:p w14:paraId="6354EAA4" w14:textId="0D3EA4AE" w:rsidR="002B6FEC" w:rsidRDefault="00DA6ADC" w:rsidP="00DA6ADC">
      <w:pPr>
        <w:pStyle w:val="Normal1"/>
        <w:jc w:val="both"/>
        <w:rPr>
          <w:rFonts w:ascii="Helvetica" w:hAnsi="Helvetica"/>
        </w:rPr>
      </w:pPr>
      <w:r>
        <w:rPr>
          <w:rFonts w:ascii="Helvetica" w:hAnsi="Helvetica"/>
        </w:rPr>
        <w:lastRenderedPageBreak/>
        <w:t>OFA will also launch a Career Development webinar series in mid-</w:t>
      </w:r>
      <w:r w:rsidR="003E52A6">
        <w:rPr>
          <w:rFonts w:ascii="Helvetica" w:hAnsi="Helvetica"/>
        </w:rPr>
        <w:t>August</w:t>
      </w:r>
      <w:r>
        <w:rPr>
          <w:rFonts w:ascii="Helvetica" w:hAnsi="Helvetica"/>
        </w:rPr>
        <w:t xml:space="preserve"> to teach staff and Fellows skills for job searching within the context of the Progressive Organizations. Below is the schedule for these webinars, which will happen Mondays, Wednesdays and Fridays at 4pm CT.</w:t>
      </w:r>
    </w:p>
    <w:p w14:paraId="4BBA7F3A" w14:textId="77777777" w:rsidR="002B6FEC" w:rsidRDefault="002B6FEC" w:rsidP="00DA6ADC">
      <w:pPr>
        <w:pStyle w:val="Normal1"/>
        <w:jc w:val="both"/>
        <w:rPr>
          <w:rFonts w:ascii="Helvetica" w:hAnsi="Helvetica"/>
        </w:rPr>
      </w:pPr>
    </w:p>
    <w:tbl>
      <w:tblPr>
        <w:tblStyle w:val="LightGrid"/>
        <w:tblW w:w="5670" w:type="dxa"/>
        <w:tblInd w:w="2628" w:type="dxa"/>
        <w:tblLayout w:type="fixed"/>
        <w:tblLook w:val="04A0" w:firstRow="1" w:lastRow="0" w:firstColumn="1" w:lastColumn="0" w:noHBand="0" w:noVBand="1"/>
      </w:tblPr>
      <w:tblGrid>
        <w:gridCol w:w="1260"/>
        <w:gridCol w:w="4410"/>
      </w:tblGrid>
      <w:tr w:rsidR="002B6FEC" w:rsidRPr="00DA6ADC" w14:paraId="6808C840" w14:textId="77777777" w:rsidTr="00331E56">
        <w:trPr>
          <w:cnfStyle w:val="100000000000" w:firstRow="1" w:lastRow="0" w:firstColumn="0" w:lastColumn="0" w:oddVBand="0" w:evenVBand="0" w:oddHBand="0"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1260" w:type="dxa"/>
            <w:noWrap/>
            <w:hideMark/>
          </w:tcPr>
          <w:p w14:paraId="2E72D729" w14:textId="00EBAE63" w:rsidR="002B6FEC" w:rsidRPr="003E52A6" w:rsidRDefault="003E52A6" w:rsidP="00331E56">
            <w:pPr>
              <w:ind w:left="-18"/>
              <w:rPr>
                <w:rFonts w:ascii="Helvetica" w:eastAsia="Times New Roman" w:hAnsi="Helvetica" w:cs="Times New Roman"/>
                <w:color w:val="000000"/>
              </w:rPr>
            </w:pPr>
            <w:r w:rsidRPr="003E52A6">
              <w:rPr>
                <w:rFonts w:ascii="Helvetica" w:eastAsia="Times New Roman" w:hAnsi="Helvetica" w:cs="Times New Roman"/>
                <w:color w:val="000000"/>
              </w:rPr>
              <w:t>Aug 11</w:t>
            </w:r>
          </w:p>
        </w:tc>
        <w:tc>
          <w:tcPr>
            <w:tcW w:w="4410" w:type="dxa"/>
            <w:noWrap/>
            <w:hideMark/>
          </w:tcPr>
          <w:p w14:paraId="06B4FADE" w14:textId="4B80AAC0" w:rsidR="002B6FEC" w:rsidRPr="003E52A6" w:rsidRDefault="002B6FEC" w:rsidP="00331E56">
            <w:pPr>
              <w:ind w:left="37"/>
              <w:cnfStyle w:val="100000000000" w:firstRow="1" w:lastRow="0" w:firstColumn="0" w:lastColumn="0" w:oddVBand="0" w:evenVBand="0" w:oddHBand="0" w:evenHBand="0" w:firstRowFirstColumn="0" w:firstRowLastColumn="0" w:lastRowFirstColumn="0" w:lastRowLastColumn="0"/>
              <w:rPr>
                <w:rFonts w:ascii="Helvetica" w:eastAsia="Times New Roman" w:hAnsi="Helvetica" w:cs="Times New Roman"/>
                <w:b w:val="0"/>
                <w:color w:val="000000"/>
              </w:rPr>
            </w:pPr>
            <w:r w:rsidRPr="003E52A6">
              <w:rPr>
                <w:rFonts w:ascii="Helvetica" w:eastAsia="Times New Roman" w:hAnsi="Helvetica" w:cs="Times New Roman"/>
                <w:b w:val="0"/>
                <w:color w:val="000000"/>
              </w:rPr>
              <w:t>Managing Your Personal Professional Development</w:t>
            </w:r>
          </w:p>
        </w:tc>
      </w:tr>
      <w:tr w:rsidR="002B6FEC" w:rsidRPr="00DA6ADC" w14:paraId="022E5929" w14:textId="77777777" w:rsidTr="00331E56">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1260" w:type="dxa"/>
            <w:noWrap/>
            <w:hideMark/>
          </w:tcPr>
          <w:p w14:paraId="33F72288" w14:textId="4E4C7500" w:rsidR="002B6FEC" w:rsidRPr="003E52A6" w:rsidRDefault="003E52A6" w:rsidP="00331E56">
            <w:pPr>
              <w:ind w:left="-18"/>
              <w:rPr>
                <w:rFonts w:ascii="Helvetica" w:eastAsia="Times New Roman" w:hAnsi="Helvetica" w:cs="Times New Roman"/>
                <w:color w:val="000000"/>
              </w:rPr>
            </w:pPr>
            <w:r w:rsidRPr="003E52A6">
              <w:rPr>
                <w:rFonts w:ascii="Helvetica" w:eastAsia="Times New Roman" w:hAnsi="Helvetica" w:cs="Times New Roman"/>
                <w:color w:val="000000"/>
              </w:rPr>
              <w:t>Aug 13</w:t>
            </w:r>
          </w:p>
        </w:tc>
        <w:tc>
          <w:tcPr>
            <w:tcW w:w="4410" w:type="dxa"/>
            <w:noWrap/>
            <w:hideMark/>
          </w:tcPr>
          <w:p w14:paraId="2AF488BC" w14:textId="42FC08AC" w:rsidR="002B6FEC" w:rsidRPr="003E52A6" w:rsidRDefault="002B6FEC" w:rsidP="00331E56">
            <w:pPr>
              <w:ind w:left="37"/>
              <w:cnfStyle w:val="000000100000" w:firstRow="0" w:lastRow="0" w:firstColumn="0" w:lastColumn="0" w:oddVBand="0" w:evenVBand="0" w:oddHBand="1" w:evenHBand="0" w:firstRowFirstColumn="0" w:firstRowLastColumn="0" w:lastRowFirstColumn="0" w:lastRowLastColumn="0"/>
              <w:rPr>
                <w:rFonts w:ascii="Helvetica" w:eastAsia="Times New Roman" w:hAnsi="Helvetica" w:cs="Times New Roman"/>
                <w:color w:val="000000"/>
              </w:rPr>
            </w:pPr>
            <w:r w:rsidRPr="003E52A6">
              <w:rPr>
                <w:rFonts w:ascii="Helvetica" w:eastAsia="Times New Roman" w:hAnsi="Helvetica" w:cs="Times New Roman"/>
                <w:color w:val="000000"/>
              </w:rPr>
              <w:t>Resume &amp; Cover Letter Writing Workshop</w:t>
            </w:r>
          </w:p>
        </w:tc>
      </w:tr>
      <w:tr w:rsidR="002B6FEC" w:rsidRPr="00DA6ADC" w14:paraId="76821882" w14:textId="77777777" w:rsidTr="00331E56">
        <w:trPr>
          <w:cnfStyle w:val="000000010000" w:firstRow="0" w:lastRow="0" w:firstColumn="0" w:lastColumn="0" w:oddVBand="0" w:evenVBand="0" w:oddHBand="0" w:evenHBand="1"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1260" w:type="dxa"/>
            <w:noWrap/>
            <w:hideMark/>
          </w:tcPr>
          <w:p w14:paraId="471F2A99" w14:textId="1FB4A599" w:rsidR="002B6FEC" w:rsidRPr="003E52A6" w:rsidRDefault="003E52A6" w:rsidP="002B6FEC">
            <w:pPr>
              <w:ind w:left="-18"/>
              <w:rPr>
                <w:rFonts w:ascii="Helvetica" w:eastAsia="Times New Roman" w:hAnsi="Helvetica" w:cs="Times New Roman"/>
                <w:color w:val="000000"/>
              </w:rPr>
            </w:pPr>
            <w:r w:rsidRPr="003E52A6">
              <w:rPr>
                <w:rFonts w:ascii="Helvetica" w:eastAsia="Times New Roman" w:hAnsi="Helvetica" w:cs="Times New Roman"/>
                <w:color w:val="000000"/>
              </w:rPr>
              <w:t>Aug 15</w:t>
            </w:r>
          </w:p>
        </w:tc>
        <w:tc>
          <w:tcPr>
            <w:tcW w:w="4410" w:type="dxa"/>
            <w:noWrap/>
            <w:hideMark/>
          </w:tcPr>
          <w:p w14:paraId="11B20BF9" w14:textId="575DB64B" w:rsidR="002B6FEC" w:rsidRPr="003E52A6" w:rsidRDefault="002B6FEC" w:rsidP="00331E56">
            <w:pPr>
              <w:ind w:left="37"/>
              <w:cnfStyle w:val="000000010000" w:firstRow="0" w:lastRow="0" w:firstColumn="0" w:lastColumn="0" w:oddVBand="0" w:evenVBand="0" w:oddHBand="0" w:evenHBand="1" w:firstRowFirstColumn="0" w:firstRowLastColumn="0" w:lastRowFirstColumn="0" w:lastRowLastColumn="0"/>
              <w:rPr>
                <w:rFonts w:ascii="Helvetica" w:eastAsia="Times New Roman" w:hAnsi="Helvetica" w:cs="Times New Roman"/>
                <w:color w:val="000000"/>
              </w:rPr>
            </w:pPr>
            <w:r w:rsidRPr="003E52A6">
              <w:rPr>
                <w:rFonts w:ascii="Helvetica" w:eastAsia="Times New Roman" w:hAnsi="Helvetica" w:cs="Times New Roman"/>
                <w:color w:val="000000"/>
              </w:rPr>
              <w:t>The Job Search</w:t>
            </w:r>
          </w:p>
        </w:tc>
      </w:tr>
      <w:tr w:rsidR="002B6FEC" w:rsidRPr="00DA6ADC" w14:paraId="0DDEFC7C" w14:textId="77777777" w:rsidTr="00331E56">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1260" w:type="dxa"/>
            <w:noWrap/>
            <w:hideMark/>
          </w:tcPr>
          <w:p w14:paraId="77F3373F" w14:textId="232D65D7" w:rsidR="002B6FEC" w:rsidRPr="003E52A6" w:rsidRDefault="003E52A6" w:rsidP="002B6FEC">
            <w:pPr>
              <w:ind w:left="-18"/>
              <w:rPr>
                <w:rFonts w:ascii="Helvetica" w:eastAsia="Times New Roman" w:hAnsi="Helvetica" w:cs="Times New Roman"/>
                <w:color w:val="000000"/>
              </w:rPr>
            </w:pPr>
            <w:r w:rsidRPr="003E52A6">
              <w:rPr>
                <w:rFonts w:ascii="Helvetica" w:eastAsia="Times New Roman" w:hAnsi="Helvetica" w:cs="Times New Roman"/>
                <w:color w:val="000000"/>
              </w:rPr>
              <w:t>Aug 18</w:t>
            </w:r>
          </w:p>
        </w:tc>
        <w:tc>
          <w:tcPr>
            <w:tcW w:w="4410" w:type="dxa"/>
            <w:noWrap/>
            <w:hideMark/>
          </w:tcPr>
          <w:p w14:paraId="489B6E30" w14:textId="1C960BD7" w:rsidR="002B6FEC" w:rsidRPr="003E52A6" w:rsidRDefault="002B6FEC" w:rsidP="00331E56">
            <w:pPr>
              <w:ind w:left="37"/>
              <w:cnfStyle w:val="000000100000" w:firstRow="0" w:lastRow="0" w:firstColumn="0" w:lastColumn="0" w:oddVBand="0" w:evenVBand="0" w:oddHBand="1" w:evenHBand="0" w:firstRowFirstColumn="0" w:firstRowLastColumn="0" w:lastRowFirstColumn="0" w:lastRowLastColumn="0"/>
              <w:rPr>
                <w:rFonts w:ascii="Helvetica" w:eastAsia="Times New Roman" w:hAnsi="Helvetica" w:cs="Times New Roman"/>
                <w:color w:val="000000"/>
              </w:rPr>
            </w:pPr>
            <w:r w:rsidRPr="003E52A6">
              <w:rPr>
                <w:rFonts w:ascii="Helvetica" w:eastAsia="Times New Roman" w:hAnsi="Helvetica" w:cs="Times New Roman"/>
                <w:color w:val="000000"/>
              </w:rPr>
              <w:t>Effective Networking</w:t>
            </w:r>
          </w:p>
        </w:tc>
      </w:tr>
      <w:tr w:rsidR="002B6FEC" w:rsidRPr="00DA6ADC" w14:paraId="62F8AD02" w14:textId="77777777" w:rsidTr="00331E56">
        <w:trPr>
          <w:cnfStyle w:val="000000010000" w:firstRow="0" w:lastRow="0" w:firstColumn="0" w:lastColumn="0" w:oddVBand="0" w:evenVBand="0" w:oddHBand="0" w:evenHBand="1"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1260" w:type="dxa"/>
            <w:noWrap/>
            <w:hideMark/>
          </w:tcPr>
          <w:p w14:paraId="3E88DABE" w14:textId="26C4A12D" w:rsidR="002B6FEC" w:rsidRPr="003E52A6" w:rsidRDefault="003E52A6" w:rsidP="00331E56">
            <w:pPr>
              <w:ind w:left="-18"/>
              <w:rPr>
                <w:rFonts w:ascii="Helvetica" w:eastAsia="Times New Roman" w:hAnsi="Helvetica" w:cs="Times New Roman"/>
                <w:color w:val="000000"/>
              </w:rPr>
            </w:pPr>
            <w:r w:rsidRPr="003E52A6">
              <w:rPr>
                <w:rFonts w:ascii="Helvetica" w:eastAsia="Times New Roman" w:hAnsi="Helvetica" w:cs="Times New Roman"/>
                <w:color w:val="000000"/>
              </w:rPr>
              <w:t>Aug 20</w:t>
            </w:r>
          </w:p>
        </w:tc>
        <w:tc>
          <w:tcPr>
            <w:tcW w:w="4410" w:type="dxa"/>
            <w:noWrap/>
            <w:hideMark/>
          </w:tcPr>
          <w:p w14:paraId="233C7F9F" w14:textId="16B394B8" w:rsidR="002B6FEC" w:rsidRPr="003E52A6" w:rsidRDefault="002B6FEC" w:rsidP="00331E56">
            <w:pPr>
              <w:ind w:left="37"/>
              <w:cnfStyle w:val="000000010000" w:firstRow="0" w:lastRow="0" w:firstColumn="0" w:lastColumn="0" w:oddVBand="0" w:evenVBand="0" w:oddHBand="0" w:evenHBand="1" w:firstRowFirstColumn="0" w:firstRowLastColumn="0" w:lastRowFirstColumn="0" w:lastRowLastColumn="0"/>
              <w:rPr>
                <w:rFonts w:ascii="Helvetica" w:eastAsia="Times New Roman" w:hAnsi="Helvetica" w:cs="Times New Roman"/>
                <w:color w:val="000000"/>
              </w:rPr>
            </w:pPr>
            <w:r w:rsidRPr="003E52A6">
              <w:rPr>
                <w:rFonts w:ascii="Helvetica" w:eastAsia="Times New Roman" w:hAnsi="Helvetica" w:cs="Times New Roman"/>
                <w:color w:val="000000"/>
              </w:rPr>
              <w:t>Interviewing for Success</w:t>
            </w:r>
          </w:p>
        </w:tc>
      </w:tr>
      <w:tr w:rsidR="00C90D37" w:rsidRPr="00DA6ADC" w14:paraId="61911694" w14:textId="77777777" w:rsidTr="00331E56">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1260" w:type="dxa"/>
            <w:noWrap/>
          </w:tcPr>
          <w:p w14:paraId="7029C1FB" w14:textId="11B17EC1" w:rsidR="00C90D37" w:rsidRPr="003E52A6" w:rsidRDefault="003E52A6" w:rsidP="00331E56">
            <w:pPr>
              <w:ind w:left="-18"/>
              <w:rPr>
                <w:rFonts w:ascii="Helvetica" w:eastAsia="Times New Roman" w:hAnsi="Helvetica" w:cs="Times New Roman"/>
                <w:color w:val="000000"/>
              </w:rPr>
            </w:pPr>
            <w:r w:rsidRPr="003E52A6">
              <w:rPr>
                <w:rFonts w:ascii="Helvetica" w:eastAsia="Times New Roman" w:hAnsi="Helvetica" w:cs="Times New Roman"/>
                <w:color w:val="000000"/>
              </w:rPr>
              <w:t>Aug 22</w:t>
            </w:r>
          </w:p>
        </w:tc>
        <w:tc>
          <w:tcPr>
            <w:tcW w:w="4410" w:type="dxa"/>
            <w:noWrap/>
          </w:tcPr>
          <w:p w14:paraId="0D03B05A" w14:textId="1726C01A" w:rsidR="00C90D37" w:rsidRPr="003E52A6" w:rsidRDefault="00C90D37" w:rsidP="00331E56">
            <w:pPr>
              <w:ind w:left="37"/>
              <w:cnfStyle w:val="000000100000" w:firstRow="0" w:lastRow="0" w:firstColumn="0" w:lastColumn="0" w:oddVBand="0" w:evenVBand="0" w:oddHBand="1" w:evenHBand="0" w:firstRowFirstColumn="0" w:firstRowLastColumn="0" w:lastRowFirstColumn="0" w:lastRowLastColumn="0"/>
              <w:rPr>
                <w:rFonts w:ascii="Helvetica" w:eastAsia="Times New Roman" w:hAnsi="Helvetica" w:cs="Times New Roman"/>
                <w:color w:val="000000"/>
              </w:rPr>
            </w:pPr>
            <w:r w:rsidRPr="003E52A6">
              <w:rPr>
                <w:rFonts w:ascii="Helvetica" w:eastAsia="Times New Roman" w:hAnsi="Helvetica" w:cs="Times New Roman"/>
                <w:color w:val="000000"/>
              </w:rPr>
              <w:t>Next Steps in Your Job Search</w:t>
            </w:r>
          </w:p>
        </w:tc>
      </w:tr>
    </w:tbl>
    <w:p w14:paraId="5CAD0D02" w14:textId="77777777" w:rsidR="00DA6ADC" w:rsidRDefault="00DA6ADC" w:rsidP="00C86D75">
      <w:pPr>
        <w:jc w:val="both"/>
        <w:rPr>
          <w:rFonts w:ascii="Helvetica" w:hAnsi="Helvetica"/>
        </w:rPr>
      </w:pPr>
    </w:p>
    <w:p w14:paraId="51BE5778" w14:textId="02D21EB1" w:rsidR="0060655A" w:rsidRPr="003E52A6" w:rsidRDefault="003E52A6" w:rsidP="0060655A">
      <w:pPr>
        <w:jc w:val="both"/>
        <w:rPr>
          <w:rFonts w:ascii="Georgia" w:hAnsi="Georgia" w:cs="Apple Symbols"/>
          <w:sz w:val="28"/>
          <w:szCs w:val="28"/>
        </w:rPr>
      </w:pPr>
      <w:r>
        <w:rPr>
          <w:rFonts w:ascii="Helvetica" w:hAnsi="Helvetica"/>
        </w:rPr>
        <w:t>OFA</w:t>
      </w:r>
      <w:r w:rsidR="00C47CBF">
        <w:rPr>
          <w:rFonts w:ascii="Helvetica" w:hAnsi="Helvetica"/>
        </w:rPr>
        <w:t xml:space="preserve"> staff can access the </w:t>
      </w:r>
      <w:hyperlink r:id="rId10" w:history="1">
        <w:r w:rsidR="002C570D">
          <w:rPr>
            <w:rStyle w:val="Hyperlink"/>
            <w:rFonts w:ascii="Helvetica" w:hAnsi="Helvetica"/>
          </w:rPr>
          <w:t>Summer</w:t>
        </w:r>
        <w:r w:rsidR="00C47CBF" w:rsidRPr="00C47CBF">
          <w:rPr>
            <w:rStyle w:val="Hyperlink"/>
            <w:rFonts w:ascii="Helvetica" w:hAnsi="Helvetica"/>
          </w:rPr>
          <w:t xml:space="preserve"> Training Webinar Series Schedule google doc</w:t>
        </w:r>
      </w:hyperlink>
      <w:r w:rsidR="00C47CBF">
        <w:rPr>
          <w:rFonts w:ascii="Helvetica" w:hAnsi="Helvetica"/>
        </w:rPr>
        <w:t xml:space="preserve"> for the most up-to-date information about the onli</w:t>
      </w:r>
      <w:r w:rsidR="002C570D">
        <w:rPr>
          <w:rFonts w:ascii="Helvetica" w:hAnsi="Helvetica"/>
        </w:rPr>
        <w:t>ne trainings available to Summer</w:t>
      </w:r>
      <w:r w:rsidR="00C47CBF">
        <w:rPr>
          <w:rFonts w:ascii="Helvetica" w:hAnsi="Helvetica"/>
        </w:rPr>
        <w:t xml:space="preserve"> Fellows.</w:t>
      </w:r>
    </w:p>
    <w:sectPr w:rsidR="0060655A" w:rsidRPr="003E52A6" w:rsidSect="000777E3">
      <w:headerReference w:type="even" r:id="rId11"/>
      <w:headerReference w:type="default" r:id="rId12"/>
      <w:footerReference w:type="even" r:id="rId13"/>
      <w:footerReference w:type="default" r:id="rId14"/>
      <w:headerReference w:type="first" r:id="rId15"/>
      <w:footerReference w:type="first" r:id="rId16"/>
      <w:pgSz w:w="12240" w:h="15840"/>
      <w:pgMar w:top="1350" w:right="720" w:bottom="720" w:left="72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C2EB98" w14:textId="77777777" w:rsidR="007E4EBE" w:rsidRDefault="007E4EBE" w:rsidP="000777E3">
      <w:r>
        <w:separator/>
      </w:r>
    </w:p>
  </w:endnote>
  <w:endnote w:type="continuationSeparator" w:id="0">
    <w:p w14:paraId="62A0980D" w14:textId="77777777" w:rsidR="007E4EBE" w:rsidRDefault="007E4EBE" w:rsidP="00077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Times">
    <w:panose1 w:val="02000500000000000000"/>
    <w:charset w:val="00"/>
    <w:family w:val="auto"/>
    <w:pitch w:val="variable"/>
    <w:sig w:usb0="E00002FF" w:usb1="5000205A" w:usb2="00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pple Symbols">
    <w:panose1 w:val="02000000000000000000"/>
    <w:charset w:val="B1"/>
    <w:family w:val="auto"/>
    <w:pitch w:val="variable"/>
    <w:sig w:usb0="800008A3" w:usb1="08007BEB" w:usb2="01840034" w:usb3="00000000" w:csb0="000001FB"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82393" w14:textId="77777777" w:rsidR="003A68AD" w:rsidRDefault="003A68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80782" w14:textId="77777777" w:rsidR="003A68AD" w:rsidRPr="00773D05" w:rsidRDefault="003A68AD" w:rsidP="003A68AD">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7DA8E155" w14:textId="77777777" w:rsidR="003A68AD" w:rsidRDefault="003A68AD">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65C51" w14:textId="77777777" w:rsidR="003A68AD" w:rsidRDefault="003A68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63B153" w14:textId="77777777" w:rsidR="007E4EBE" w:rsidRDefault="007E4EBE" w:rsidP="000777E3">
      <w:r>
        <w:separator/>
      </w:r>
    </w:p>
  </w:footnote>
  <w:footnote w:type="continuationSeparator" w:id="0">
    <w:p w14:paraId="6C73EAC0" w14:textId="77777777" w:rsidR="007E4EBE" w:rsidRDefault="007E4EBE" w:rsidP="00077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E2017" w14:textId="77777777" w:rsidR="003A68AD" w:rsidRDefault="003A68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81CFB" w14:textId="77777777" w:rsidR="00684672" w:rsidRDefault="00684672" w:rsidP="000777E3">
    <w:pPr>
      <w:pStyle w:val="Header"/>
      <w:jc w:val="center"/>
    </w:pPr>
    <w:r>
      <w:rPr>
        <w:noProof/>
      </w:rPr>
      <w:drawing>
        <wp:inline distT="0" distB="0" distL="0" distR="0" wp14:anchorId="66C09FDC" wp14:editId="239DB4A0">
          <wp:extent cx="5715000" cy="582083"/>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ganizingforAction.jpg"/>
                  <pic:cNvPicPr/>
                </pic:nvPicPr>
                <pic:blipFill>
                  <a:blip r:embed="rId1">
                    <a:extLst>
                      <a:ext uri="{28A0092B-C50C-407E-A947-70E740481C1C}">
                        <a14:useLocalDpi xmlns:a14="http://schemas.microsoft.com/office/drawing/2010/main" val="0"/>
                      </a:ext>
                    </a:extLst>
                  </a:blip>
                  <a:stretch>
                    <a:fillRect/>
                  </a:stretch>
                </pic:blipFill>
                <pic:spPr>
                  <a:xfrm>
                    <a:off x="0" y="0"/>
                    <a:ext cx="5715000" cy="58208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6868C" w14:textId="77777777" w:rsidR="003A68AD" w:rsidRDefault="003A68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3583C"/>
    <w:multiLevelType w:val="hybridMultilevel"/>
    <w:tmpl w:val="9CFCDD24"/>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B990F9C"/>
    <w:multiLevelType w:val="hybridMultilevel"/>
    <w:tmpl w:val="FF06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079EF"/>
    <w:multiLevelType w:val="hybridMultilevel"/>
    <w:tmpl w:val="28909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A764C7"/>
    <w:multiLevelType w:val="hybridMultilevel"/>
    <w:tmpl w:val="0016C270"/>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5B572F0"/>
    <w:multiLevelType w:val="hybridMultilevel"/>
    <w:tmpl w:val="A8483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A370C7"/>
    <w:multiLevelType w:val="hybridMultilevel"/>
    <w:tmpl w:val="B28E8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924D88"/>
    <w:multiLevelType w:val="hybridMultilevel"/>
    <w:tmpl w:val="4802D242"/>
    <w:lvl w:ilvl="0" w:tplc="E9306462">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0F6496"/>
    <w:multiLevelType w:val="multilevel"/>
    <w:tmpl w:val="518247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4573029"/>
    <w:multiLevelType w:val="hybridMultilevel"/>
    <w:tmpl w:val="A77001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F94A5E"/>
    <w:multiLevelType w:val="hybridMultilevel"/>
    <w:tmpl w:val="0C568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8712D4"/>
    <w:multiLevelType w:val="hybridMultilevel"/>
    <w:tmpl w:val="24E269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B461F8"/>
    <w:multiLevelType w:val="hybridMultilevel"/>
    <w:tmpl w:val="0BE6E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B36EB0"/>
    <w:multiLevelType w:val="hybridMultilevel"/>
    <w:tmpl w:val="41E66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6012EE"/>
    <w:multiLevelType w:val="hybridMultilevel"/>
    <w:tmpl w:val="F61EA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9400BF"/>
    <w:multiLevelType w:val="hybridMultilevel"/>
    <w:tmpl w:val="AB544E1C"/>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5D1E2181"/>
    <w:multiLevelType w:val="hybridMultilevel"/>
    <w:tmpl w:val="DD102C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6DC5A92"/>
    <w:multiLevelType w:val="hybridMultilevel"/>
    <w:tmpl w:val="811CA7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9B01B70"/>
    <w:multiLevelType w:val="hybridMultilevel"/>
    <w:tmpl w:val="681445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1A38FB"/>
    <w:multiLevelType w:val="hybridMultilevel"/>
    <w:tmpl w:val="443C2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EB2506C"/>
    <w:multiLevelType w:val="hybridMultilevel"/>
    <w:tmpl w:val="EAAC5A9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
  </w:num>
  <w:num w:numId="3">
    <w:abstractNumId w:val="10"/>
  </w:num>
  <w:num w:numId="4">
    <w:abstractNumId w:val="3"/>
  </w:num>
  <w:num w:numId="5">
    <w:abstractNumId w:val="0"/>
  </w:num>
  <w:num w:numId="6">
    <w:abstractNumId w:val="14"/>
  </w:num>
  <w:num w:numId="7">
    <w:abstractNumId w:val="16"/>
  </w:num>
  <w:num w:numId="8">
    <w:abstractNumId w:val="5"/>
  </w:num>
  <w:num w:numId="9">
    <w:abstractNumId w:val="15"/>
  </w:num>
  <w:num w:numId="10">
    <w:abstractNumId w:val="13"/>
  </w:num>
  <w:num w:numId="11">
    <w:abstractNumId w:val="11"/>
  </w:num>
  <w:num w:numId="12">
    <w:abstractNumId w:val="1"/>
  </w:num>
  <w:num w:numId="13">
    <w:abstractNumId w:val="19"/>
  </w:num>
  <w:num w:numId="14">
    <w:abstractNumId w:val="8"/>
  </w:num>
  <w:num w:numId="15">
    <w:abstractNumId w:val="12"/>
  </w:num>
  <w:num w:numId="16">
    <w:abstractNumId w:val="4"/>
  </w:num>
  <w:num w:numId="17">
    <w:abstractNumId w:val="6"/>
  </w:num>
  <w:num w:numId="18">
    <w:abstractNumId w:val="9"/>
  </w:num>
  <w:num w:numId="19">
    <w:abstractNumId w:val="18"/>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77E3"/>
    <w:rsid w:val="000037D2"/>
    <w:rsid w:val="00004250"/>
    <w:rsid w:val="000070F7"/>
    <w:rsid w:val="00030A6A"/>
    <w:rsid w:val="00053654"/>
    <w:rsid w:val="000664D7"/>
    <w:rsid w:val="00070F2E"/>
    <w:rsid w:val="000777E3"/>
    <w:rsid w:val="000802B7"/>
    <w:rsid w:val="000B564E"/>
    <w:rsid w:val="000C51F7"/>
    <w:rsid w:val="00141BAF"/>
    <w:rsid w:val="0014276A"/>
    <w:rsid w:val="00147019"/>
    <w:rsid w:val="0015425C"/>
    <w:rsid w:val="001570C8"/>
    <w:rsid w:val="001609AE"/>
    <w:rsid w:val="00164550"/>
    <w:rsid w:val="001F254A"/>
    <w:rsid w:val="0020188A"/>
    <w:rsid w:val="0022509F"/>
    <w:rsid w:val="00255C79"/>
    <w:rsid w:val="00256D29"/>
    <w:rsid w:val="00260E2F"/>
    <w:rsid w:val="00294E12"/>
    <w:rsid w:val="002B6FEC"/>
    <w:rsid w:val="002C08A9"/>
    <w:rsid w:val="002C570D"/>
    <w:rsid w:val="002D2235"/>
    <w:rsid w:val="002E1DBC"/>
    <w:rsid w:val="002E697F"/>
    <w:rsid w:val="00304AEF"/>
    <w:rsid w:val="00311A24"/>
    <w:rsid w:val="00331E56"/>
    <w:rsid w:val="003A1802"/>
    <w:rsid w:val="003A4774"/>
    <w:rsid w:val="003A68AD"/>
    <w:rsid w:val="003C32C0"/>
    <w:rsid w:val="003C3BA2"/>
    <w:rsid w:val="003E52A6"/>
    <w:rsid w:val="003F2BAA"/>
    <w:rsid w:val="00405F53"/>
    <w:rsid w:val="00414A63"/>
    <w:rsid w:val="004271F9"/>
    <w:rsid w:val="004866B2"/>
    <w:rsid w:val="004A614C"/>
    <w:rsid w:val="004C34CC"/>
    <w:rsid w:val="004D4810"/>
    <w:rsid w:val="004F1086"/>
    <w:rsid w:val="005128C9"/>
    <w:rsid w:val="00546DFB"/>
    <w:rsid w:val="00547A52"/>
    <w:rsid w:val="00564FAD"/>
    <w:rsid w:val="00572C98"/>
    <w:rsid w:val="00587D5B"/>
    <w:rsid w:val="005C0567"/>
    <w:rsid w:val="005E5910"/>
    <w:rsid w:val="0060655A"/>
    <w:rsid w:val="0061120A"/>
    <w:rsid w:val="006304A7"/>
    <w:rsid w:val="0064681A"/>
    <w:rsid w:val="00682322"/>
    <w:rsid w:val="00682379"/>
    <w:rsid w:val="00684672"/>
    <w:rsid w:val="00690006"/>
    <w:rsid w:val="006A3FC8"/>
    <w:rsid w:val="006E31D2"/>
    <w:rsid w:val="0073784D"/>
    <w:rsid w:val="00741291"/>
    <w:rsid w:val="00782A88"/>
    <w:rsid w:val="007C7CBF"/>
    <w:rsid w:val="007D7FD4"/>
    <w:rsid w:val="007E4EBE"/>
    <w:rsid w:val="00807183"/>
    <w:rsid w:val="00815C4D"/>
    <w:rsid w:val="008531B6"/>
    <w:rsid w:val="0087131D"/>
    <w:rsid w:val="008A5252"/>
    <w:rsid w:val="008D4516"/>
    <w:rsid w:val="008D7205"/>
    <w:rsid w:val="008E1C92"/>
    <w:rsid w:val="009130F1"/>
    <w:rsid w:val="00927C21"/>
    <w:rsid w:val="00932C82"/>
    <w:rsid w:val="009458F5"/>
    <w:rsid w:val="0098030D"/>
    <w:rsid w:val="00990362"/>
    <w:rsid w:val="009A38A6"/>
    <w:rsid w:val="009C1104"/>
    <w:rsid w:val="009C5618"/>
    <w:rsid w:val="009D6B19"/>
    <w:rsid w:val="009E737C"/>
    <w:rsid w:val="00A57449"/>
    <w:rsid w:val="00A85D28"/>
    <w:rsid w:val="00AA5E65"/>
    <w:rsid w:val="00AE369E"/>
    <w:rsid w:val="00B06598"/>
    <w:rsid w:val="00B15AB7"/>
    <w:rsid w:val="00B24701"/>
    <w:rsid w:val="00B34063"/>
    <w:rsid w:val="00B44F18"/>
    <w:rsid w:val="00B90046"/>
    <w:rsid w:val="00BF78A4"/>
    <w:rsid w:val="00C11140"/>
    <w:rsid w:val="00C22069"/>
    <w:rsid w:val="00C46495"/>
    <w:rsid w:val="00C47CBF"/>
    <w:rsid w:val="00C67911"/>
    <w:rsid w:val="00C7374C"/>
    <w:rsid w:val="00C83CA2"/>
    <w:rsid w:val="00C86D75"/>
    <w:rsid w:val="00C90D37"/>
    <w:rsid w:val="00C95AA5"/>
    <w:rsid w:val="00CB6C71"/>
    <w:rsid w:val="00CD323E"/>
    <w:rsid w:val="00CF50D6"/>
    <w:rsid w:val="00CF7404"/>
    <w:rsid w:val="00D10BE0"/>
    <w:rsid w:val="00D207BB"/>
    <w:rsid w:val="00D2169A"/>
    <w:rsid w:val="00D2720A"/>
    <w:rsid w:val="00D30CEE"/>
    <w:rsid w:val="00D330D9"/>
    <w:rsid w:val="00D33BF3"/>
    <w:rsid w:val="00D33EDE"/>
    <w:rsid w:val="00DA32A5"/>
    <w:rsid w:val="00DA6ADC"/>
    <w:rsid w:val="00DC0B02"/>
    <w:rsid w:val="00DE2D47"/>
    <w:rsid w:val="00DE3CDE"/>
    <w:rsid w:val="00DE57CD"/>
    <w:rsid w:val="00E244A0"/>
    <w:rsid w:val="00E310BD"/>
    <w:rsid w:val="00E325ED"/>
    <w:rsid w:val="00E36D79"/>
    <w:rsid w:val="00E535DC"/>
    <w:rsid w:val="00E55173"/>
    <w:rsid w:val="00E574A6"/>
    <w:rsid w:val="00EB0F8E"/>
    <w:rsid w:val="00F11294"/>
    <w:rsid w:val="00F1252A"/>
    <w:rsid w:val="00F32ED8"/>
    <w:rsid w:val="00F67908"/>
    <w:rsid w:val="00F74564"/>
    <w:rsid w:val="00F90AA6"/>
    <w:rsid w:val="00FB41BB"/>
    <w:rsid w:val="00FC4ABD"/>
    <w:rsid w:val="00FD23B8"/>
    <w:rsid w:val="00FD44F6"/>
    <w:rsid w:val="00FE6644"/>
    <w:rsid w:val="00FE78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DDFE57"/>
  <w14:defaultImageDpi w14:val="300"/>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7E3"/>
    <w:pPr>
      <w:ind w:left="720"/>
      <w:contextualSpacing/>
    </w:pPr>
  </w:style>
  <w:style w:type="paragraph" w:styleId="Header">
    <w:name w:val="header"/>
    <w:basedOn w:val="Normal"/>
    <w:link w:val="HeaderChar"/>
    <w:uiPriority w:val="99"/>
    <w:unhideWhenUsed/>
    <w:rsid w:val="000777E3"/>
    <w:pPr>
      <w:tabs>
        <w:tab w:val="center" w:pos="4320"/>
        <w:tab w:val="right" w:pos="8640"/>
      </w:tabs>
    </w:pPr>
  </w:style>
  <w:style w:type="character" w:customStyle="1" w:styleId="HeaderChar">
    <w:name w:val="Header Char"/>
    <w:basedOn w:val="DefaultParagraphFont"/>
    <w:link w:val="Header"/>
    <w:uiPriority w:val="99"/>
    <w:rsid w:val="000777E3"/>
  </w:style>
  <w:style w:type="paragraph" w:styleId="Footer">
    <w:name w:val="footer"/>
    <w:basedOn w:val="Normal"/>
    <w:link w:val="FooterChar"/>
    <w:uiPriority w:val="99"/>
    <w:unhideWhenUsed/>
    <w:rsid w:val="000777E3"/>
    <w:pPr>
      <w:tabs>
        <w:tab w:val="center" w:pos="4320"/>
        <w:tab w:val="right" w:pos="8640"/>
      </w:tabs>
    </w:pPr>
  </w:style>
  <w:style w:type="character" w:customStyle="1" w:styleId="FooterChar">
    <w:name w:val="Footer Char"/>
    <w:basedOn w:val="DefaultParagraphFont"/>
    <w:link w:val="Footer"/>
    <w:uiPriority w:val="99"/>
    <w:rsid w:val="000777E3"/>
  </w:style>
  <w:style w:type="paragraph" w:styleId="BalloonText">
    <w:name w:val="Balloon Text"/>
    <w:basedOn w:val="Normal"/>
    <w:link w:val="BalloonTextChar"/>
    <w:uiPriority w:val="99"/>
    <w:semiHidden/>
    <w:unhideWhenUsed/>
    <w:rsid w:val="000777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777E3"/>
    <w:rPr>
      <w:rFonts w:ascii="Lucida Grande" w:hAnsi="Lucida Grande" w:cs="Lucida Grande"/>
      <w:sz w:val="18"/>
      <w:szCs w:val="18"/>
    </w:rPr>
  </w:style>
  <w:style w:type="table" w:styleId="TableGrid">
    <w:name w:val="Table Grid"/>
    <w:basedOn w:val="TableNormal"/>
    <w:uiPriority w:val="59"/>
    <w:rsid w:val="00C83C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53654"/>
    <w:pPr>
      <w:widowControl w:val="0"/>
      <w:autoSpaceDE w:val="0"/>
      <w:autoSpaceDN w:val="0"/>
      <w:adjustRightInd w:val="0"/>
    </w:pPr>
    <w:rPr>
      <w:rFonts w:ascii="Cambria" w:hAnsi="Cambria" w:cs="Cambria"/>
      <w:color w:val="000000"/>
      <w:lang w:eastAsia="ja-JP"/>
    </w:rPr>
  </w:style>
  <w:style w:type="paragraph" w:styleId="PlainText">
    <w:name w:val="Plain Text"/>
    <w:basedOn w:val="Normal"/>
    <w:link w:val="PlainTextChar"/>
    <w:uiPriority w:val="99"/>
    <w:unhideWhenUsed/>
    <w:rsid w:val="00053654"/>
    <w:rPr>
      <w:rFonts w:ascii="Calibri" w:eastAsiaTheme="minorHAnsi" w:hAnsi="Calibri"/>
      <w:sz w:val="22"/>
      <w:szCs w:val="21"/>
    </w:rPr>
  </w:style>
  <w:style w:type="character" w:customStyle="1" w:styleId="PlainTextChar">
    <w:name w:val="Plain Text Char"/>
    <w:basedOn w:val="DefaultParagraphFont"/>
    <w:link w:val="PlainText"/>
    <w:uiPriority w:val="99"/>
    <w:rsid w:val="00053654"/>
    <w:rPr>
      <w:rFonts w:ascii="Calibri" w:eastAsiaTheme="minorHAnsi" w:hAnsi="Calibri"/>
      <w:sz w:val="22"/>
      <w:szCs w:val="21"/>
    </w:rPr>
  </w:style>
  <w:style w:type="paragraph" w:styleId="NormalWeb">
    <w:name w:val="Normal (Web)"/>
    <w:basedOn w:val="Normal"/>
    <w:uiPriority w:val="99"/>
    <w:semiHidden/>
    <w:unhideWhenUsed/>
    <w:rsid w:val="001F254A"/>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990362"/>
    <w:rPr>
      <w:color w:val="0000FF" w:themeColor="hyperlink"/>
      <w:u w:val="single"/>
    </w:rPr>
  </w:style>
  <w:style w:type="paragraph" w:customStyle="1" w:styleId="Normal1">
    <w:name w:val="Normal1"/>
    <w:rsid w:val="00CB6C71"/>
    <w:rPr>
      <w:rFonts w:ascii="Cambria" w:eastAsia="Cambria" w:hAnsi="Cambria" w:cs="Cambria"/>
      <w:color w:val="000000"/>
      <w:lang w:eastAsia="ja-JP"/>
    </w:rPr>
  </w:style>
  <w:style w:type="table" w:styleId="MediumList1">
    <w:name w:val="Medium List 1"/>
    <w:basedOn w:val="TableNormal"/>
    <w:uiPriority w:val="65"/>
    <w:rsid w:val="00CB6C71"/>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Grid">
    <w:name w:val="Light Grid"/>
    <w:basedOn w:val="TableNormal"/>
    <w:uiPriority w:val="62"/>
    <w:rsid w:val="00C95AA5"/>
    <w:rPr>
      <w:lang w:eastAsia="ja-JP"/>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CommentReference">
    <w:name w:val="annotation reference"/>
    <w:basedOn w:val="DefaultParagraphFont"/>
    <w:uiPriority w:val="99"/>
    <w:semiHidden/>
    <w:unhideWhenUsed/>
    <w:rsid w:val="00C7374C"/>
    <w:rPr>
      <w:sz w:val="18"/>
      <w:szCs w:val="18"/>
    </w:rPr>
  </w:style>
  <w:style w:type="paragraph" w:styleId="CommentText">
    <w:name w:val="annotation text"/>
    <w:basedOn w:val="Normal"/>
    <w:link w:val="CommentTextChar"/>
    <w:uiPriority w:val="99"/>
    <w:semiHidden/>
    <w:unhideWhenUsed/>
    <w:rsid w:val="00C7374C"/>
  </w:style>
  <w:style w:type="character" w:customStyle="1" w:styleId="CommentTextChar">
    <w:name w:val="Comment Text Char"/>
    <w:basedOn w:val="DefaultParagraphFont"/>
    <w:link w:val="CommentText"/>
    <w:uiPriority w:val="99"/>
    <w:semiHidden/>
    <w:rsid w:val="00C7374C"/>
  </w:style>
  <w:style w:type="paragraph" w:styleId="CommentSubject">
    <w:name w:val="annotation subject"/>
    <w:basedOn w:val="CommentText"/>
    <w:next w:val="CommentText"/>
    <w:link w:val="CommentSubjectChar"/>
    <w:uiPriority w:val="99"/>
    <w:semiHidden/>
    <w:unhideWhenUsed/>
    <w:rsid w:val="00C7374C"/>
    <w:rPr>
      <w:b/>
      <w:bCs/>
      <w:sz w:val="20"/>
      <w:szCs w:val="20"/>
    </w:rPr>
  </w:style>
  <w:style w:type="character" w:customStyle="1" w:styleId="CommentSubjectChar">
    <w:name w:val="Comment Subject Char"/>
    <w:basedOn w:val="CommentTextChar"/>
    <w:link w:val="CommentSubject"/>
    <w:uiPriority w:val="99"/>
    <w:semiHidden/>
    <w:rsid w:val="00C7374C"/>
    <w:rPr>
      <w:b/>
      <w:bCs/>
      <w:sz w:val="20"/>
      <w:szCs w:val="20"/>
    </w:rPr>
  </w:style>
  <w:style w:type="paragraph" w:styleId="Revision">
    <w:name w:val="Revision"/>
    <w:hidden/>
    <w:uiPriority w:val="99"/>
    <w:semiHidden/>
    <w:rsid w:val="00C7374C"/>
  </w:style>
  <w:style w:type="character" w:styleId="FollowedHyperlink">
    <w:name w:val="FollowedHyperlink"/>
    <w:basedOn w:val="DefaultParagraphFont"/>
    <w:uiPriority w:val="99"/>
    <w:semiHidden/>
    <w:unhideWhenUsed/>
    <w:rsid w:val="00C47CB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3855005">
      <w:bodyDiv w:val="1"/>
      <w:marLeft w:val="0"/>
      <w:marRight w:val="0"/>
      <w:marTop w:val="0"/>
      <w:marBottom w:val="0"/>
      <w:divBdr>
        <w:top w:val="none" w:sz="0" w:space="0" w:color="auto"/>
        <w:left w:val="none" w:sz="0" w:space="0" w:color="auto"/>
        <w:bottom w:val="none" w:sz="0" w:space="0" w:color="auto"/>
        <w:right w:val="none" w:sz="0" w:space="0" w:color="auto"/>
      </w:divBdr>
    </w:div>
    <w:div w:id="19308915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t.ly/2014summerfellowcurriculu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docs.google.com/spreadsheet/ccc?key=0AlbYmpBkvlHvdDVybGk4RVFIQ2Q2cFpfTjZaZU1CZkE&amp;usp=sharing" TargetMode="External"/><Relationship Id="rId4" Type="http://schemas.openxmlformats.org/officeDocument/2006/relationships/settings" Target="settings.xml"/><Relationship Id="rId9" Type="http://schemas.openxmlformats.org/officeDocument/2006/relationships/hyperlink" Target="http://bit.ly/2014summerfellowsupport"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96DA5-7D72-8747-91EC-8C97D7800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1449</Words>
  <Characters>7772</Characters>
  <Application>Microsoft Office Word</Application>
  <DocSecurity>0</DocSecurity>
  <Lines>431</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Pinedo</dc:creator>
  <cp:keywords/>
  <dc:description/>
  <cp:lastModifiedBy>Microsoft Office User</cp:lastModifiedBy>
  <cp:revision>6</cp:revision>
  <cp:lastPrinted>2013-04-25T16:13:00Z</cp:lastPrinted>
  <dcterms:created xsi:type="dcterms:W3CDTF">2014-06-22T02:05:00Z</dcterms:created>
  <dcterms:modified xsi:type="dcterms:W3CDTF">2019-02-27T23:27:00Z</dcterms:modified>
</cp:coreProperties>
</file>