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D34DE" w14:textId="01FB3E62" w:rsidR="000777E3" w:rsidRPr="002E1DBC" w:rsidRDefault="00FC1DEE" w:rsidP="00304AEF">
      <w:pPr>
        <w:pBdr>
          <w:bottom w:val="double" w:sz="4" w:space="1" w:color="auto"/>
        </w:pBdr>
        <w:jc w:val="center"/>
        <w:rPr>
          <w:rFonts w:ascii="Georgia" w:hAnsi="Georgia" w:cs="Apple Symbols"/>
          <w:b/>
          <w:sz w:val="40"/>
          <w:szCs w:val="40"/>
        </w:rPr>
      </w:pPr>
      <w:r>
        <w:rPr>
          <w:rFonts w:ascii="Georgia" w:hAnsi="Georgia" w:cs="Apple Symbols"/>
          <w:b/>
          <w:sz w:val="40"/>
          <w:szCs w:val="40"/>
        </w:rPr>
        <w:t>S</w:t>
      </w:r>
      <w:r w:rsidR="00436458">
        <w:rPr>
          <w:rFonts w:ascii="Georgia" w:hAnsi="Georgia" w:cs="Apple Symbols"/>
          <w:b/>
          <w:sz w:val="40"/>
          <w:szCs w:val="40"/>
        </w:rPr>
        <w:t>UMMER</w:t>
      </w:r>
      <w:r>
        <w:rPr>
          <w:rFonts w:ascii="Georgia" w:hAnsi="Georgia" w:cs="Apple Symbols"/>
          <w:b/>
          <w:sz w:val="40"/>
          <w:szCs w:val="40"/>
        </w:rPr>
        <w:t xml:space="preserve"> FELLOWS 2014</w:t>
      </w:r>
    </w:p>
    <w:p w14:paraId="0FC70238" w14:textId="08130D5D" w:rsidR="00304AEF" w:rsidRPr="002E1DBC" w:rsidRDefault="0064208E" w:rsidP="00304AEF">
      <w:pPr>
        <w:jc w:val="center"/>
        <w:rPr>
          <w:rFonts w:ascii="Georgia" w:hAnsi="Georgia" w:cs="Apple Symbols"/>
          <w:b/>
          <w:i/>
          <w:sz w:val="32"/>
          <w:szCs w:val="32"/>
        </w:rPr>
      </w:pPr>
      <w:r>
        <w:rPr>
          <w:rFonts w:ascii="Georgia" w:hAnsi="Georgia" w:cs="Apple Symbols"/>
          <w:b/>
          <w:i/>
          <w:sz w:val="32"/>
          <w:szCs w:val="32"/>
        </w:rPr>
        <w:t>Management</w:t>
      </w:r>
      <w:r w:rsidR="0078758B">
        <w:rPr>
          <w:rFonts w:ascii="Georgia" w:hAnsi="Georgia" w:cs="Apple Symbols"/>
          <w:b/>
          <w:i/>
          <w:sz w:val="32"/>
          <w:szCs w:val="32"/>
        </w:rPr>
        <w:t xml:space="preserve"> Guidance</w:t>
      </w:r>
    </w:p>
    <w:p w14:paraId="6C7C5776" w14:textId="77777777" w:rsidR="00D330D9" w:rsidRDefault="00D330D9" w:rsidP="00D330D9">
      <w:pPr>
        <w:rPr>
          <w:rFonts w:ascii="Georgia" w:hAnsi="Georgia" w:cs="Apple Symbols"/>
          <w:i/>
        </w:rPr>
      </w:pPr>
    </w:p>
    <w:p w14:paraId="3D06B607" w14:textId="58A8A14E" w:rsidR="007D7FD4" w:rsidRDefault="00815C4D" w:rsidP="0064681A">
      <w:pPr>
        <w:jc w:val="both"/>
        <w:rPr>
          <w:rFonts w:ascii="Helvetica" w:hAnsi="Helvetica"/>
        </w:rPr>
      </w:pPr>
      <w:r>
        <w:rPr>
          <w:rFonts w:ascii="Helvetica" w:hAnsi="Helvetica"/>
        </w:rPr>
        <w:t>This</w:t>
      </w:r>
      <w:r w:rsidR="00DA32A5">
        <w:rPr>
          <w:rFonts w:ascii="Helvetica" w:hAnsi="Helvetica"/>
        </w:rPr>
        <w:t xml:space="preserve"> guidance is int</w:t>
      </w:r>
      <w:r w:rsidR="0064208E">
        <w:rPr>
          <w:rFonts w:ascii="Helvetica" w:hAnsi="Helvetica"/>
        </w:rPr>
        <w:t xml:space="preserve">ended to assist you in strategically planning the </w:t>
      </w:r>
      <w:r w:rsidR="00436458">
        <w:rPr>
          <w:rFonts w:ascii="Helvetica" w:hAnsi="Helvetica"/>
        </w:rPr>
        <w:t>Summer</w:t>
      </w:r>
      <w:r w:rsidR="0064208E">
        <w:rPr>
          <w:rFonts w:ascii="Helvetica" w:hAnsi="Helvetica"/>
        </w:rPr>
        <w:t xml:space="preserve"> Fellows program in your state.</w:t>
      </w:r>
      <w:r w:rsidR="00C86D75">
        <w:rPr>
          <w:rFonts w:ascii="Helvetica" w:hAnsi="Helvetica"/>
        </w:rPr>
        <w:tab/>
      </w:r>
      <w:r w:rsidR="00436458">
        <w:rPr>
          <w:rFonts w:ascii="Helvetica" w:hAnsi="Helvetica"/>
        </w:rPr>
        <w:t>In planning your Summer</w:t>
      </w:r>
      <w:r w:rsidR="009D0FC8">
        <w:rPr>
          <w:rFonts w:ascii="Helvetica" w:hAnsi="Helvetica"/>
        </w:rPr>
        <w:t xml:space="preserve"> Fellows program, we ask you to consider:</w:t>
      </w:r>
    </w:p>
    <w:p w14:paraId="29804C2F" w14:textId="77777777" w:rsidR="009D0FC8" w:rsidRDefault="009D0FC8" w:rsidP="0064681A">
      <w:pPr>
        <w:jc w:val="both"/>
        <w:rPr>
          <w:rFonts w:ascii="Helvetica" w:hAnsi="Helvetica"/>
        </w:rPr>
      </w:pPr>
    </w:p>
    <w:p w14:paraId="2FF2B844" w14:textId="762E57B2" w:rsidR="0064208E" w:rsidRDefault="0064208E" w:rsidP="0064208E">
      <w:pPr>
        <w:pStyle w:val="ListParagraph"/>
        <w:numPr>
          <w:ilvl w:val="0"/>
          <w:numId w:val="20"/>
        </w:numPr>
        <w:jc w:val="both"/>
        <w:rPr>
          <w:rFonts w:ascii="Helvetica" w:hAnsi="Helvetica"/>
        </w:rPr>
      </w:pPr>
      <w:r>
        <w:rPr>
          <w:rFonts w:ascii="Helvetica" w:hAnsi="Helvetica"/>
        </w:rPr>
        <w:t>Goals for Your Fellows Program</w:t>
      </w:r>
    </w:p>
    <w:p w14:paraId="1FCF7E55" w14:textId="43897ABE" w:rsidR="0064208E" w:rsidRDefault="0064208E" w:rsidP="0064208E">
      <w:pPr>
        <w:pStyle w:val="ListParagraph"/>
        <w:numPr>
          <w:ilvl w:val="0"/>
          <w:numId w:val="20"/>
        </w:numPr>
        <w:jc w:val="both"/>
        <w:rPr>
          <w:rFonts w:ascii="Helvetica" w:hAnsi="Helvetica"/>
        </w:rPr>
      </w:pPr>
      <w:r>
        <w:rPr>
          <w:rFonts w:ascii="Helvetica" w:hAnsi="Helvetica"/>
        </w:rPr>
        <w:t>Fellows Snowflake</w:t>
      </w:r>
    </w:p>
    <w:p w14:paraId="15A34272" w14:textId="3378BE72" w:rsidR="006304A7" w:rsidRPr="009D0FC8" w:rsidRDefault="0064208E" w:rsidP="006304A7">
      <w:pPr>
        <w:pStyle w:val="ListParagraph"/>
        <w:numPr>
          <w:ilvl w:val="0"/>
          <w:numId w:val="20"/>
        </w:numPr>
        <w:jc w:val="both"/>
        <w:rPr>
          <w:rFonts w:ascii="Helvetica" w:hAnsi="Helvetica"/>
        </w:rPr>
      </w:pPr>
      <w:r>
        <w:rPr>
          <w:rFonts w:ascii="Helvetica" w:hAnsi="Helvetica"/>
        </w:rPr>
        <w:t>Ongoing Program Support</w:t>
      </w:r>
    </w:p>
    <w:p w14:paraId="469132C0" w14:textId="77777777" w:rsidR="0064208E" w:rsidRDefault="0064208E" w:rsidP="006304A7">
      <w:pPr>
        <w:rPr>
          <w:rFonts w:ascii="Helvetica" w:hAnsi="Helvetica" w:cs="Apple Symbols"/>
        </w:rPr>
      </w:pPr>
    </w:p>
    <w:p w14:paraId="4AD56DF3" w14:textId="50B56D23" w:rsidR="006304A7" w:rsidRPr="006304A7" w:rsidRDefault="0064208E" w:rsidP="006304A7">
      <w:pPr>
        <w:pBdr>
          <w:bottom w:val="single" w:sz="4" w:space="1" w:color="auto"/>
        </w:pBdr>
        <w:rPr>
          <w:rFonts w:ascii="Georgia" w:hAnsi="Georgia" w:cs="Apple Symbols"/>
          <w:b/>
          <w:sz w:val="28"/>
          <w:szCs w:val="28"/>
        </w:rPr>
      </w:pPr>
      <w:r>
        <w:rPr>
          <w:rFonts w:ascii="Georgia" w:hAnsi="Georgia" w:cs="Apple Symbols"/>
          <w:b/>
          <w:sz w:val="28"/>
          <w:szCs w:val="28"/>
        </w:rPr>
        <w:t>Goals for Your Fellows Program</w:t>
      </w:r>
    </w:p>
    <w:p w14:paraId="2426A107" w14:textId="4BAAE42A" w:rsidR="0073784D" w:rsidRDefault="004E36A3" w:rsidP="0064208E">
      <w:pPr>
        <w:jc w:val="both"/>
        <w:rPr>
          <w:rFonts w:ascii="Helvetica" w:hAnsi="Helvetica"/>
        </w:rPr>
      </w:pPr>
      <w:r>
        <w:rPr>
          <w:rFonts w:ascii="Helvetica" w:hAnsi="Helvetica"/>
        </w:rPr>
        <w:t xml:space="preserve">OFA </w:t>
      </w:r>
      <w:r w:rsidR="00201AE0">
        <w:rPr>
          <w:rFonts w:ascii="Helvetica" w:hAnsi="Helvetica"/>
        </w:rPr>
        <w:t xml:space="preserve">staff </w:t>
      </w:r>
      <w:r>
        <w:rPr>
          <w:rFonts w:ascii="Helvetica" w:hAnsi="Helvetica"/>
        </w:rPr>
        <w:t>should work with Fellows Management Leads</w:t>
      </w:r>
      <w:r w:rsidR="005B6289">
        <w:rPr>
          <w:rFonts w:ascii="Helvetica" w:hAnsi="Helvetica"/>
        </w:rPr>
        <w:t xml:space="preserve"> </w:t>
      </w:r>
      <w:r>
        <w:rPr>
          <w:rFonts w:ascii="Helvetica" w:hAnsi="Helvetica"/>
        </w:rPr>
        <w:t>to</w:t>
      </w:r>
      <w:r w:rsidR="005B6289">
        <w:rPr>
          <w:rFonts w:ascii="Helvetica" w:hAnsi="Helvetica"/>
        </w:rPr>
        <w:t xml:space="preserve"> set</w:t>
      </w:r>
      <w:r w:rsidR="0064208E">
        <w:rPr>
          <w:rFonts w:ascii="Helvetica" w:hAnsi="Helvetica"/>
        </w:rPr>
        <w:t xml:space="preserve"> overall goals for your fellows program.  These goals should be based on the overall goals you have for your state through the </w:t>
      </w:r>
      <w:r w:rsidR="00436458">
        <w:rPr>
          <w:rFonts w:ascii="Helvetica" w:hAnsi="Helvetica"/>
        </w:rPr>
        <w:t>summer</w:t>
      </w:r>
      <w:r w:rsidR="0064208E">
        <w:rPr>
          <w:rFonts w:ascii="Helvetica" w:hAnsi="Helvetica"/>
        </w:rPr>
        <w:t xml:space="preserve">.  Also consider how your </w:t>
      </w:r>
      <w:r w:rsidR="00BB19C3">
        <w:rPr>
          <w:rFonts w:ascii="Helvetica" w:hAnsi="Helvetica"/>
        </w:rPr>
        <w:t>fellows program can help set up your organizatio</w:t>
      </w:r>
      <w:r w:rsidR="00436458">
        <w:rPr>
          <w:rFonts w:ascii="Helvetica" w:hAnsi="Helvetica"/>
        </w:rPr>
        <w:t>n to be successful in the summer</w:t>
      </w:r>
      <w:r w:rsidR="00BB19C3">
        <w:rPr>
          <w:rFonts w:ascii="Helvetica" w:hAnsi="Helvetica"/>
        </w:rPr>
        <w:t>.</w:t>
      </w:r>
    </w:p>
    <w:p w14:paraId="3E8F8760" w14:textId="77777777" w:rsidR="00BB19C3" w:rsidRPr="008D7DC8" w:rsidRDefault="00BB19C3" w:rsidP="0064208E">
      <w:pPr>
        <w:jc w:val="both"/>
        <w:rPr>
          <w:rFonts w:ascii="Helvetica" w:hAnsi="Helvetica"/>
          <w:sz w:val="12"/>
          <w:szCs w:val="12"/>
        </w:rPr>
      </w:pPr>
    </w:p>
    <w:p w14:paraId="5FE557E8" w14:textId="72AF1795" w:rsidR="004C405D" w:rsidRDefault="004C405D" w:rsidP="0064208E">
      <w:pPr>
        <w:jc w:val="both"/>
        <w:rPr>
          <w:rFonts w:ascii="Helvetica" w:hAnsi="Helvetica"/>
        </w:rPr>
      </w:pPr>
      <w:r>
        <w:rPr>
          <w:rFonts w:ascii="Helvetica" w:hAnsi="Helvetica"/>
        </w:rPr>
        <w:t>As an example, the national fellows prog</w:t>
      </w:r>
      <w:r w:rsidR="008D7DC8">
        <w:rPr>
          <w:rFonts w:ascii="Helvetica" w:hAnsi="Helvetica"/>
        </w:rPr>
        <w:t>ram goals are based on our overall goals</w:t>
      </w:r>
      <w:r>
        <w:rPr>
          <w:rFonts w:ascii="Helvetica" w:hAnsi="Helvetica"/>
        </w:rPr>
        <w:t xml:space="preserve"> this </w:t>
      </w:r>
      <w:r w:rsidR="00436458">
        <w:rPr>
          <w:rFonts w:ascii="Helvetica" w:hAnsi="Helvetica"/>
        </w:rPr>
        <w:t>summer</w:t>
      </w:r>
      <w:r>
        <w:rPr>
          <w:rFonts w:ascii="Helvetica" w:hAnsi="Helvetica"/>
        </w:rPr>
        <w:t>:</w:t>
      </w:r>
    </w:p>
    <w:p w14:paraId="7C6A4DF2" w14:textId="77777777" w:rsidR="004C405D" w:rsidRPr="008D7DC8" w:rsidRDefault="004C405D" w:rsidP="0064208E">
      <w:pPr>
        <w:jc w:val="both"/>
        <w:rPr>
          <w:rFonts w:ascii="Helvetica" w:hAnsi="Helvetica"/>
          <w:sz w:val="12"/>
          <w:szCs w:val="12"/>
        </w:rPr>
      </w:pPr>
    </w:p>
    <w:tbl>
      <w:tblPr>
        <w:tblStyle w:val="TableGrid"/>
        <w:tblW w:w="0" w:type="auto"/>
        <w:tblLook w:val="04A0" w:firstRow="1" w:lastRow="0" w:firstColumn="1" w:lastColumn="0" w:noHBand="0" w:noVBand="1"/>
      </w:tblPr>
      <w:tblGrid>
        <w:gridCol w:w="5508"/>
        <w:gridCol w:w="5508"/>
      </w:tblGrid>
      <w:tr w:rsidR="004C405D" w14:paraId="6665D6FA" w14:textId="77777777" w:rsidTr="004C405D">
        <w:tc>
          <w:tcPr>
            <w:tcW w:w="5508" w:type="dxa"/>
          </w:tcPr>
          <w:p w14:paraId="5ECA026F" w14:textId="39CF599F" w:rsidR="004C405D" w:rsidRPr="004C405D" w:rsidRDefault="004C405D" w:rsidP="004C405D">
            <w:pPr>
              <w:jc w:val="center"/>
              <w:rPr>
                <w:rFonts w:ascii="Helvetica" w:hAnsi="Helvetica"/>
                <w:b/>
              </w:rPr>
            </w:pPr>
            <w:r w:rsidRPr="004C405D">
              <w:rPr>
                <w:rFonts w:ascii="Helvetica" w:hAnsi="Helvetica"/>
                <w:b/>
              </w:rPr>
              <w:t>Overall National Goals</w:t>
            </w:r>
          </w:p>
        </w:tc>
        <w:tc>
          <w:tcPr>
            <w:tcW w:w="5508" w:type="dxa"/>
          </w:tcPr>
          <w:p w14:paraId="06CC4AFF" w14:textId="62ADF111" w:rsidR="004C405D" w:rsidRPr="004C405D" w:rsidRDefault="004C405D" w:rsidP="004C405D">
            <w:pPr>
              <w:jc w:val="center"/>
              <w:rPr>
                <w:rFonts w:ascii="Helvetica" w:hAnsi="Helvetica"/>
                <w:b/>
              </w:rPr>
            </w:pPr>
            <w:r w:rsidRPr="004C405D">
              <w:rPr>
                <w:rFonts w:ascii="Helvetica" w:hAnsi="Helvetica"/>
                <w:b/>
              </w:rPr>
              <w:t>National Fellows Program Goals</w:t>
            </w:r>
          </w:p>
        </w:tc>
      </w:tr>
      <w:tr w:rsidR="004C405D" w14:paraId="53C14DB7" w14:textId="77777777" w:rsidTr="004C405D">
        <w:trPr>
          <w:trHeight w:val="2609"/>
        </w:trPr>
        <w:tc>
          <w:tcPr>
            <w:tcW w:w="5508" w:type="dxa"/>
          </w:tcPr>
          <w:p w14:paraId="75AD33FF" w14:textId="1CB5083A" w:rsidR="004C405D" w:rsidRDefault="004E36A3" w:rsidP="004C405D">
            <w:pPr>
              <w:pStyle w:val="ListParagraph"/>
              <w:numPr>
                <w:ilvl w:val="0"/>
                <w:numId w:val="23"/>
              </w:numPr>
              <w:ind w:left="360"/>
              <w:jc w:val="both"/>
              <w:rPr>
                <w:rFonts w:ascii="Helvetica" w:hAnsi="Helvetica"/>
              </w:rPr>
            </w:pPr>
            <w:r>
              <w:rPr>
                <w:rFonts w:ascii="Helvetica" w:hAnsi="Helvetica"/>
              </w:rPr>
              <w:t>C</w:t>
            </w:r>
            <w:r w:rsidR="004C405D">
              <w:rPr>
                <w:rFonts w:ascii="Helvetica" w:hAnsi="Helvetica"/>
              </w:rPr>
              <w:t xml:space="preserve">ontinue actions on GVP, </w:t>
            </w:r>
            <w:r>
              <w:rPr>
                <w:rFonts w:ascii="Helvetica" w:hAnsi="Helvetica"/>
              </w:rPr>
              <w:t xml:space="preserve">CIR, </w:t>
            </w:r>
            <w:r w:rsidR="004C405D">
              <w:rPr>
                <w:rFonts w:ascii="Helvetica" w:hAnsi="Helvetica"/>
              </w:rPr>
              <w:t xml:space="preserve">Climate, </w:t>
            </w:r>
            <w:r>
              <w:rPr>
                <w:rFonts w:ascii="Helvetica" w:hAnsi="Helvetica"/>
              </w:rPr>
              <w:t xml:space="preserve">Economic, Stand With Women </w:t>
            </w:r>
            <w:r w:rsidR="004C405D">
              <w:rPr>
                <w:rFonts w:ascii="Helvetica" w:hAnsi="Helvetica"/>
              </w:rPr>
              <w:t>and State Issues campaigns.</w:t>
            </w:r>
          </w:p>
          <w:p w14:paraId="438CFB69" w14:textId="48DB7C3F" w:rsidR="004E36A3" w:rsidRPr="004E36A3" w:rsidRDefault="004E36A3" w:rsidP="004E36A3">
            <w:pPr>
              <w:pStyle w:val="ListParagraph"/>
              <w:numPr>
                <w:ilvl w:val="0"/>
                <w:numId w:val="23"/>
              </w:numPr>
              <w:ind w:left="360"/>
              <w:jc w:val="both"/>
              <w:rPr>
                <w:rFonts w:ascii="Helvetica" w:hAnsi="Helvetica"/>
              </w:rPr>
            </w:pPr>
            <w:r>
              <w:rPr>
                <w:rFonts w:ascii="Helvetica" w:hAnsi="Helvetica"/>
              </w:rPr>
              <w:t>Tell the story of Obamacare’s success.</w:t>
            </w:r>
          </w:p>
          <w:p w14:paraId="300EB408" w14:textId="77777777" w:rsidR="004C405D" w:rsidRDefault="004C405D" w:rsidP="004C405D">
            <w:pPr>
              <w:pStyle w:val="ListParagraph"/>
              <w:numPr>
                <w:ilvl w:val="0"/>
                <w:numId w:val="23"/>
              </w:numPr>
              <w:ind w:left="360"/>
              <w:jc w:val="both"/>
              <w:rPr>
                <w:rFonts w:ascii="Helvetica" w:hAnsi="Helvetica"/>
              </w:rPr>
            </w:pPr>
            <w:r>
              <w:rPr>
                <w:rFonts w:ascii="Helvetica" w:hAnsi="Helvetica"/>
              </w:rPr>
              <w:t>Build chapters by training more volunteers to take leadership.</w:t>
            </w:r>
          </w:p>
          <w:p w14:paraId="6BF51374" w14:textId="62B47C64" w:rsidR="004C405D" w:rsidRPr="004C405D" w:rsidRDefault="005B6289" w:rsidP="00FA677B">
            <w:pPr>
              <w:pStyle w:val="ListParagraph"/>
              <w:numPr>
                <w:ilvl w:val="0"/>
                <w:numId w:val="23"/>
              </w:numPr>
              <w:ind w:left="360"/>
              <w:jc w:val="both"/>
              <w:rPr>
                <w:rFonts w:ascii="Helvetica" w:hAnsi="Helvetica"/>
              </w:rPr>
            </w:pPr>
            <w:r>
              <w:rPr>
                <w:rFonts w:ascii="Helvetica" w:hAnsi="Helvetica"/>
              </w:rPr>
              <w:t>Pro</w:t>
            </w:r>
            <w:r w:rsidR="00436458">
              <w:rPr>
                <w:rFonts w:ascii="Helvetica" w:hAnsi="Helvetica"/>
              </w:rPr>
              <w:t>vide Summer</w:t>
            </w:r>
            <w:r w:rsidR="00FA677B">
              <w:rPr>
                <w:rFonts w:ascii="Helvetica" w:hAnsi="Helvetica"/>
              </w:rPr>
              <w:t xml:space="preserve"> Fellows with career and leadership development </w:t>
            </w:r>
            <w:r>
              <w:rPr>
                <w:rFonts w:ascii="Helvetica" w:hAnsi="Helvetica"/>
              </w:rPr>
              <w:t>opportunities</w:t>
            </w:r>
            <w:r w:rsidR="00FA677B">
              <w:rPr>
                <w:rFonts w:ascii="Helvetica" w:hAnsi="Helvetica"/>
              </w:rPr>
              <w:t xml:space="preserve"> to facilitate their transition into staff roles in the broader progressive movement</w:t>
            </w:r>
            <w:r>
              <w:rPr>
                <w:rFonts w:ascii="Helvetica" w:hAnsi="Helvetica"/>
              </w:rPr>
              <w:t>.</w:t>
            </w:r>
          </w:p>
        </w:tc>
        <w:tc>
          <w:tcPr>
            <w:tcW w:w="5508" w:type="dxa"/>
          </w:tcPr>
          <w:p w14:paraId="2D534B6D" w14:textId="50155749" w:rsidR="004C405D" w:rsidRPr="004C405D" w:rsidRDefault="004C405D" w:rsidP="004C405D">
            <w:pPr>
              <w:pStyle w:val="ListParagraph"/>
              <w:numPr>
                <w:ilvl w:val="0"/>
                <w:numId w:val="24"/>
              </w:numPr>
              <w:ind w:left="342"/>
              <w:jc w:val="both"/>
              <w:rPr>
                <w:rFonts w:ascii="Helvetica" w:hAnsi="Helvetica"/>
              </w:rPr>
            </w:pPr>
            <w:r w:rsidRPr="004C405D">
              <w:rPr>
                <w:rFonts w:ascii="Helvetica" w:hAnsi="Helvetica"/>
              </w:rPr>
              <w:t>Plan, execute, and amplify issue organizing actions.</w:t>
            </w:r>
          </w:p>
          <w:p w14:paraId="4773BFC2" w14:textId="734976BA" w:rsidR="004C405D" w:rsidRDefault="004E36A3" w:rsidP="004C405D">
            <w:pPr>
              <w:pStyle w:val="ListParagraph"/>
              <w:numPr>
                <w:ilvl w:val="0"/>
                <w:numId w:val="24"/>
              </w:numPr>
              <w:ind w:left="342"/>
              <w:jc w:val="both"/>
              <w:rPr>
                <w:rFonts w:ascii="Helvetica" w:hAnsi="Helvetica"/>
              </w:rPr>
            </w:pPr>
            <w:r>
              <w:rPr>
                <w:rFonts w:ascii="Helvetica" w:hAnsi="Helvetica"/>
              </w:rPr>
              <w:t>Understand Obamacare</w:t>
            </w:r>
            <w:r w:rsidR="004C405D">
              <w:rPr>
                <w:rFonts w:ascii="Helvetica" w:hAnsi="Helvetica"/>
              </w:rPr>
              <w:t xml:space="preserve"> and</w:t>
            </w:r>
            <w:r>
              <w:rPr>
                <w:rFonts w:ascii="Helvetica" w:hAnsi="Helvetica"/>
              </w:rPr>
              <w:t xml:space="preserve"> the</w:t>
            </w:r>
            <w:r w:rsidR="004C405D">
              <w:rPr>
                <w:rFonts w:ascii="Helvetica" w:hAnsi="Helvetica"/>
              </w:rPr>
              <w:t xml:space="preserve"> grassroots actions to support it.</w:t>
            </w:r>
          </w:p>
          <w:p w14:paraId="42003F6F" w14:textId="77777777" w:rsidR="004C405D" w:rsidRDefault="004C405D" w:rsidP="004C405D">
            <w:pPr>
              <w:pStyle w:val="ListParagraph"/>
              <w:numPr>
                <w:ilvl w:val="0"/>
                <w:numId w:val="24"/>
              </w:numPr>
              <w:ind w:left="342"/>
              <w:jc w:val="both"/>
              <w:rPr>
                <w:rFonts w:ascii="Helvetica" w:hAnsi="Helvetica"/>
              </w:rPr>
            </w:pPr>
            <w:r>
              <w:rPr>
                <w:rFonts w:ascii="Helvetica" w:hAnsi="Helvetica"/>
              </w:rPr>
              <w:t>Identify, test, confirm, and train volunteer leaders to take on specialized team roles.</w:t>
            </w:r>
          </w:p>
          <w:p w14:paraId="33F832CA" w14:textId="55B20DC4" w:rsidR="004C405D" w:rsidRPr="004C405D" w:rsidRDefault="004C405D" w:rsidP="004C405D">
            <w:pPr>
              <w:pStyle w:val="ListParagraph"/>
              <w:numPr>
                <w:ilvl w:val="0"/>
                <w:numId w:val="24"/>
              </w:numPr>
              <w:ind w:left="342"/>
              <w:jc w:val="both"/>
              <w:rPr>
                <w:rFonts w:ascii="Helvetica" w:hAnsi="Helvetica"/>
              </w:rPr>
            </w:pPr>
            <w:r>
              <w:rPr>
                <w:rFonts w:ascii="Helvetica" w:hAnsi="Helvetica"/>
              </w:rPr>
              <w:t>Learn to be effective issue organizers and volunteer managers.</w:t>
            </w:r>
          </w:p>
        </w:tc>
      </w:tr>
    </w:tbl>
    <w:p w14:paraId="25781F9C" w14:textId="77777777" w:rsidR="00B06598" w:rsidRPr="008D7DC8" w:rsidRDefault="00B06598" w:rsidP="00C86D75">
      <w:pPr>
        <w:jc w:val="both"/>
        <w:rPr>
          <w:rFonts w:ascii="Helvetica" w:hAnsi="Helvetica"/>
          <w:sz w:val="12"/>
          <w:szCs w:val="12"/>
        </w:rPr>
      </w:pPr>
    </w:p>
    <w:p w14:paraId="26854999" w14:textId="0600EA29" w:rsidR="008D7DC8" w:rsidRDefault="0078758B" w:rsidP="00C86D75">
      <w:pPr>
        <w:jc w:val="both"/>
        <w:rPr>
          <w:rFonts w:ascii="Helvetica" w:hAnsi="Helvetica"/>
        </w:rPr>
      </w:pPr>
      <w:r>
        <w:rPr>
          <w:rFonts w:ascii="Helvetica" w:hAnsi="Helvetica"/>
        </w:rPr>
        <w:t>Goals</w:t>
      </w:r>
      <w:r w:rsidR="00FA677B">
        <w:rPr>
          <w:rFonts w:ascii="Helvetica" w:hAnsi="Helvetica"/>
        </w:rPr>
        <w:t xml:space="preserve"> such as </w:t>
      </w:r>
      <w:r>
        <w:rPr>
          <w:rFonts w:ascii="Helvetica" w:hAnsi="Helvetica"/>
        </w:rPr>
        <w:t xml:space="preserve">calls, </w:t>
      </w:r>
      <w:r w:rsidR="00FA677B">
        <w:rPr>
          <w:rFonts w:ascii="Helvetica" w:hAnsi="Helvetica"/>
        </w:rPr>
        <w:t>1:1s and events held are not mandatory, but are encouraged to</w:t>
      </w:r>
      <w:r w:rsidR="000146F6">
        <w:rPr>
          <w:rFonts w:ascii="Helvetica" w:hAnsi="Helvetica"/>
        </w:rPr>
        <w:t xml:space="preserve"> provide Fellows with relevant hands-on experiences and ways to track their progress and development as organizers.</w:t>
      </w:r>
      <w:r>
        <w:rPr>
          <w:rFonts w:ascii="Helvetica" w:hAnsi="Helvetica"/>
        </w:rPr>
        <w:t xml:space="preserve"> OFA staff</w:t>
      </w:r>
      <w:r w:rsidR="000146F6">
        <w:rPr>
          <w:rFonts w:ascii="Helvetica" w:hAnsi="Helvetica"/>
        </w:rPr>
        <w:t xml:space="preserve"> should s</w:t>
      </w:r>
      <w:r w:rsidR="008D7DC8">
        <w:rPr>
          <w:rFonts w:ascii="Helvetica" w:hAnsi="Helvetica"/>
        </w:rPr>
        <w:t>et fellows goals</w:t>
      </w:r>
      <w:r w:rsidR="000146F6">
        <w:rPr>
          <w:rFonts w:ascii="Helvetica" w:hAnsi="Helvetica"/>
        </w:rPr>
        <w:t xml:space="preserve"> first</w:t>
      </w:r>
      <w:r w:rsidR="008D7DC8">
        <w:rPr>
          <w:rFonts w:ascii="Helvetica" w:hAnsi="Helvetica"/>
        </w:rPr>
        <w:t xml:space="preserve"> by spelling out your goals for your state</w:t>
      </w:r>
      <w:r>
        <w:rPr>
          <w:rFonts w:ascii="Helvetica" w:hAnsi="Helvetica"/>
        </w:rPr>
        <w:t>(s)</w:t>
      </w:r>
      <w:r w:rsidR="008D7DC8">
        <w:rPr>
          <w:rFonts w:ascii="Helvetica" w:hAnsi="Helvetica"/>
        </w:rPr>
        <w:t xml:space="preserve"> this </w:t>
      </w:r>
      <w:r w:rsidR="00436458">
        <w:rPr>
          <w:rFonts w:ascii="Helvetica" w:hAnsi="Helvetica"/>
        </w:rPr>
        <w:t>summer</w:t>
      </w:r>
      <w:r w:rsidR="008D7DC8">
        <w:rPr>
          <w:rFonts w:ascii="Helvetica" w:hAnsi="Helvetica"/>
        </w:rPr>
        <w:t xml:space="preserve">, and </w:t>
      </w:r>
      <w:r w:rsidR="000146F6">
        <w:rPr>
          <w:rFonts w:ascii="Helvetica" w:hAnsi="Helvetica"/>
        </w:rPr>
        <w:t xml:space="preserve">subsequently </w:t>
      </w:r>
      <w:r w:rsidR="008D7DC8">
        <w:rPr>
          <w:rFonts w:ascii="Helvetica" w:hAnsi="Helvetica"/>
        </w:rPr>
        <w:t>strategizing how you can use the fellows program to support those goals.</w:t>
      </w:r>
    </w:p>
    <w:p w14:paraId="1652187D" w14:textId="77777777" w:rsidR="000146F6" w:rsidRDefault="000146F6" w:rsidP="00C86D75">
      <w:pPr>
        <w:jc w:val="both"/>
        <w:rPr>
          <w:rFonts w:ascii="Helvetica" w:hAnsi="Helvetica"/>
        </w:rPr>
      </w:pPr>
    </w:p>
    <w:p w14:paraId="02BC6019" w14:textId="4BABC042" w:rsidR="00B06598" w:rsidRDefault="00D632A6" w:rsidP="00B06598">
      <w:pPr>
        <w:pBdr>
          <w:bottom w:val="single" w:sz="4" w:space="1" w:color="auto"/>
        </w:pBdr>
        <w:jc w:val="both"/>
        <w:rPr>
          <w:rFonts w:ascii="Georgia" w:hAnsi="Georgia" w:cs="Apple Symbols"/>
          <w:b/>
          <w:sz w:val="28"/>
          <w:szCs w:val="28"/>
        </w:rPr>
      </w:pPr>
      <w:r>
        <w:rPr>
          <w:rFonts w:ascii="Georgia" w:hAnsi="Georgia" w:cs="Apple Symbols"/>
          <w:b/>
          <w:sz w:val="28"/>
          <w:szCs w:val="28"/>
        </w:rPr>
        <w:t xml:space="preserve">Fellows </w:t>
      </w:r>
      <w:r w:rsidR="0064208E">
        <w:rPr>
          <w:rFonts w:ascii="Georgia" w:hAnsi="Georgia" w:cs="Apple Symbols"/>
          <w:b/>
          <w:sz w:val="28"/>
          <w:szCs w:val="28"/>
        </w:rPr>
        <w:t>Snowflake</w:t>
      </w:r>
    </w:p>
    <w:p w14:paraId="1D85980C" w14:textId="77777777" w:rsidR="008D7DC8" w:rsidRDefault="004C405D" w:rsidP="0064208E">
      <w:pPr>
        <w:jc w:val="both"/>
        <w:rPr>
          <w:rFonts w:ascii="Helvetica" w:hAnsi="Helvetica" w:cs="Apple Symbols"/>
        </w:rPr>
      </w:pPr>
      <w:r>
        <w:rPr>
          <w:rFonts w:ascii="Helvetica" w:hAnsi="Helvetica" w:cs="Apple Symbols"/>
        </w:rPr>
        <w:t>It is important to plan where fellows will fit into your state’s organizational structure.  This will determine who will manage and support each fellow</w:t>
      </w:r>
      <w:r w:rsidR="008D7DC8">
        <w:rPr>
          <w:rFonts w:ascii="Helvetica" w:hAnsi="Helvetica" w:cs="Apple Symbols"/>
        </w:rPr>
        <w:t>,</w:t>
      </w:r>
      <w:r>
        <w:rPr>
          <w:rFonts w:ascii="Helvetica" w:hAnsi="Helvetica" w:cs="Apple Symbols"/>
        </w:rPr>
        <w:t xml:space="preserve"> and assure that fellows are directed in their work.  Plan out your state’s snowflake indicating </w:t>
      </w:r>
      <w:r w:rsidR="003D3ECF">
        <w:rPr>
          <w:rFonts w:ascii="Helvetica" w:hAnsi="Helvetica" w:cs="Apple Symbols"/>
        </w:rPr>
        <w:t xml:space="preserve">how fellows will fit into your state organization.  </w:t>
      </w:r>
    </w:p>
    <w:p w14:paraId="4F7286E0" w14:textId="77777777" w:rsidR="008D7DC8" w:rsidRPr="008D7DC8" w:rsidRDefault="008D7DC8" w:rsidP="0064208E">
      <w:pPr>
        <w:jc w:val="both"/>
        <w:rPr>
          <w:rFonts w:ascii="Helvetica" w:hAnsi="Helvetica" w:cs="Apple Symbols"/>
          <w:sz w:val="12"/>
          <w:szCs w:val="12"/>
        </w:rPr>
      </w:pPr>
    </w:p>
    <w:p w14:paraId="0861EBFA" w14:textId="2926C579" w:rsidR="000664D7" w:rsidRDefault="003D3ECF" w:rsidP="0064208E">
      <w:pPr>
        <w:jc w:val="both"/>
        <w:rPr>
          <w:rFonts w:ascii="Helvetica" w:hAnsi="Helvetica" w:cs="Apple Symbols"/>
        </w:rPr>
      </w:pPr>
      <w:r>
        <w:rPr>
          <w:rFonts w:ascii="Helvetica" w:hAnsi="Helvetica" w:cs="Apple Symbols"/>
        </w:rPr>
        <w:t>Some things to consider:</w:t>
      </w:r>
    </w:p>
    <w:p w14:paraId="6BB2F2BE" w14:textId="67D3DE70" w:rsidR="003D3ECF" w:rsidRDefault="003D3ECF" w:rsidP="003D3ECF">
      <w:pPr>
        <w:pStyle w:val="ListParagraph"/>
        <w:numPr>
          <w:ilvl w:val="0"/>
          <w:numId w:val="25"/>
        </w:numPr>
        <w:jc w:val="both"/>
        <w:rPr>
          <w:rFonts w:ascii="Helvetica" w:hAnsi="Helvetica" w:cs="Apple Symbols"/>
        </w:rPr>
      </w:pPr>
      <w:r>
        <w:rPr>
          <w:rFonts w:ascii="Helvetica" w:hAnsi="Helvetica" w:cs="Apple Symbols"/>
        </w:rPr>
        <w:t>What role is each fellow going to fulfill in your state’s organization?</w:t>
      </w:r>
    </w:p>
    <w:p w14:paraId="49767291" w14:textId="767AA689" w:rsidR="003D3ECF" w:rsidRDefault="000146F6" w:rsidP="003D3ECF">
      <w:pPr>
        <w:pStyle w:val="ListParagraph"/>
        <w:numPr>
          <w:ilvl w:val="0"/>
          <w:numId w:val="25"/>
        </w:numPr>
        <w:jc w:val="both"/>
        <w:rPr>
          <w:rFonts w:ascii="Helvetica" w:hAnsi="Helvetica" w:cs="Apple Symbols"/>
        </w:rPr>
      </w:pPr>
      <w:r>
        <w:rPr>
          <w:rFonts w:ascii="Helvetica" w:hAnsi="Helvetica" w:cs="Apple Symbols"/>
        </w:rPr>
        <w:t xml:space="preserve">What are the fellows interested in pursuing upon completion of the program? Are they interested in transitioning into leadership roles with other organizations in the progressive movement? </w:t>
      </w:r>
      <w:r w:rsidR="003D3ECF">
        <w:rPr>
          <w:rFonts w:ascii="Helvetica" w:hAnsi="Helvetica" w:cs="Apple Symbols"/>
        </w:rPr>
        <w:t xml:space="preserve">Are these fellows likely to stay on past the end of the fellowship or </w:t>
      </w:r>
      <w:r w:rsidR="00D21069">
        <w:rPr>
          <w:rFonts w:ascii="Helvetica" w:hAnsi="Helvetica" w:cs="Apple Symbols"/>
        </w:rPr>
        <w:t>will they need to replace themselves with a tested volunteer before the end of the fellowship?</w:t>
      </w:r>
    </w:p>
    <w:p w14:paraId="4F5538B6" w14:textId="5143DB1D" w:rsidR="003D3ECF" w:rsidRDefault="003D3ECF" w:rsidP="003D3ECF">
      <w:pPr>
        <w:pStyle w:val="ListParagraph"/>
        <w:numPr>
          <w:ilvl w:val="0"/>
          <w:numId w:val="25"/>
        </w:numPr>
        <w:jc w:val="both"/>
        <w:rPr>
          <w:rFonts w:ascii="Helvetica" w:hAnsi="Helvetica" w:cs="Apple Symbols"/>
        </w:rPr>
      </w:pPr>
      <w:r>
        <w:rPr>
          <w:rFonts w:ascii="Helvetica" w:hAnsi="Helvetica" w:cs="Apple Symbols"/>
        </w:rPr>
        <w:lastRenderedPageBreak/>
        <w:t>Who is mentoring (i.e. managing) each fellow?</w:t>
      </w:r>
    </w:p>
    <w:p w14:paraId="00E44BFD" w14:textId="11B61515" w:rsidR="003D3ECF" w:rsidRDefault="003D3ECF" w:rsidP="003D3ECF">
      <w:pPr>
        <w:pStyle w:val="ListParagraph"/>
        <w:numPr>
          <w:ilvl w:val="0"/>
          <w:numId w:val="25"/>
        </w:numPr>
        <w:jc w:val="both"/>
        <w:rPr>
          <w:rFonts w:ascii="Helvetica" w:hAnsi="Helvetica" w:cs="Apple Symbols"/>
        </w:rPr>
      </w:pPr>
      <w:r>
        <w:rPr>
          <w:rFonts w:ascii="Helvetica" w:hAnsi="Helvetica" w:cs="Apple Symbols"/>
        </w:rPr>
        <w:t>Who is supporting the overall fellows program in your s</w:t>
      </w:r>
      <w:r w:rsidR="000146F6">
        <w:rPr>
          <w:rFonts w:ascii="Helvetica" w:hAnsi="Helvetica" w:cs="Apple Symbols"/>
        </w:rPr>
        <w:t>tate</w:t>
      </w:r>
      <w:r>
        <w:rPr>
          <w:rFonts w:ascii="Helvetica" w:hAnsi="Helvetica" w:cs="Apple Symbols"/>
        </w:rPr>
        <w:t>?</w:t>
      </w:r>
    </w:p>
    <w:p w14:paraId="0C12F4DC" w14:textId="0BD5AE0C" w:rsidR="003D3ECF" w:rsidRPr="003D3ECF" w:rsidRDefault="00D21069" w:rsidP="003D3ECF">
      <w:pPr>
        <w:pStyle w:val="ListParagraph"/>
        <w:numPr>
          <w:ilvl w:val="0"/>
          <w:numId w:val="25"/>
        </w:numPr>
        <w:jc w:val="both"/>
        <w:rPr>
          <w:rFonts w:ascii="Helvetica" w:hAnsi="Helvetica" w:cs="Apple Symbols"/>
        </w:rPr>
      </w:pPr>
      <w:r>
        <w:rPr>
          <w:rFonts w:ascii="Helvetica" w:hAnsi="Helvetica" w:cs="Apple Symbols"/>
        </w:rPr>
        <w:t>Do you want your fellows to w</w:t>
      </w:r>
      <w:r w:rsidR="000146F6">
        <w:rPr>
          <w:rFonts w:ascii="Helvetica" w:hAnsi="Helvetica" w:cs="Apple Symbols"/>
        </w:rPr>
        <w:t>ork in pods or groups</w:t>
      </w:r>
      <w:r>
        <w:rPr>
          <w:rFonts w:ascii="Helvetica" w:hAnsi="Helvetica" w:cs="Apple Symbols"/>
        </w:rPr>
        <w:t xml:space="preserve"> to provide lateral support to other fellows?</w:t>
      </w:r>
    </w:p>
    <w:p w14:paraId="16AD66C2" w14:textId="16FB7B6C" w:rsidR="00B06598" w:rsidRDefault="00D632A6" w:rsidP="00B06598">
      <w:pPr>
        <w:pBdr>
          <w:bottom w:val="single" w:sz="4" w:space="1" w:color="auto"/>
        </w:pBdr>
        <w:jc w:val="both"/>
        <w:rPr>
          <w:rFonts w:ascii="Georgia" w:hAnsi="Georgia" w:cs="Apple Symbols"/>
          <w:b/>
          <w:sz w:val="28"/>
          <w:szCs w:val="28"/>
        </w:rPr>
      </w:pPr>
      <w:r>
        <w:rPr>
          <w:rFonts w:ascii="Georgia" w:hAnsi="Georgia" w:cs="Apple Symbols"/>
          <w:b/>
          <w:sz w:val="28"/>
          <w:szCs w:val="28"/>
        </w:rPr>
        <w:t xml:space="preserve">Ongoing </w:t>
      </w:r>
      <w:r w:rsidR="0064208E">
        <w:rPr>
          <w:rFonts w:ascii="Georgia" w:hAnsi="Georgia" w:cs="Apple Symbols"/>
          <w:b/>
          <w:sz w:val="28"/>
          <w:szCs w:val="28"/>
        </w:rPr>
        <w:t>Program Support</w:t>
      </w:r>
    </w:p>
    <w:p w14:paraId="24A979F6" w14:textId="49D79349" w:rsidR="00D21069" w:rsidRDefault="00D21069" w:rsidP="0064208E">
      <w:pPr>
        <w:pStyle w:val="Normal1"/>
        <w:jc w:val="both"/>
        <w:rPr>
          <w:rFonts w:ascii="Helvetica" w:hAnsi="Helvetica"/>
        </w:rPr>
      </w:pPr>
      <w:r>
        <w:rPr>
          <w:rFonts w:ascii="Helvetica" w:hAnsi="Helvetica"/>
        </w:rPr>
        <w:t>The final section should cover what ongoing support your state program will offer fellows throughout the course of the program.  The goal of this program support should be at least three-fold:</w:t>
      </w:r>
    </w:p>
    <w:p w14:paraId="3537050F" w14:textId="77777777" w:rsidR="001B2117" w:rsidRDefault="001B2117" w:rsidP="0064208E">
      <w:pPr>
        <w:pStyle w:val="Normal1"/>
        <w:jc w:val="both"/>
        <w:rPr>
          <w:rFonts w:ascii="Helvetica" w:hAnsi="Helvetica"/>
        </w:rPr>
      </w:pPr>
    </w:p>
    <w:p w14:paraId="283D1190" w14:textId="445F7894" w:rsidR="00D21069" w:rsidRDefault="00D21069" w:rsidP="00D21069">
      <w:pPr>
        <w:pStyle w:val="Normal1"/>
        <w:numPr>
          <w:ilvl w:val="0"/>
          <w:numId w:val="26"/>
        </w:numPr>
        <w:jc w:val="both"/>
        <w:rPr>
          <w:rFonts w:ascii="Helvetica" w:hAnsi="Helvetica"/>
        </w:rPr>
      </w:pPr>
      <w:r>
        <w:rPr>
          <w:rFonts w:ascii="Helvetica" w:hAnsi="Helvetica"/>
        </w:rPr>
        <w:t>Retention – Making sure that fellows with strong potential stay in the program to completion.</w:t>
      </w:r>
    </w:p>
    <w:p w14:paraId="6E3A266B" w14:textId="71CAC03E" w:rsidR="00D21069" w:rsidRDefault="00D21069" w:rsidP="00D21069">
      <w:pPr>
        <w:pStyle w:val="Normal1"/>
        <w:numPr>
          <w:ilvl w:val="0"/>
          <w:numId w:val="26"/>
        </w:numPr>
        <w:jc w:val="both"/>
        <w:rPr>
          <w:rFonts w:ascii="Helvetica" w:hAnsi="Helvetica"/>
        </w:rPr>
      </w:pPr>
      <w:r>
        <w:rPr>
          <w:rFonts w:ascii="Helvetica" w:hAnsi="Helvetica"/>
        </w:rPr>
        <w:t>Performance – Making sure that fellows are successful in their organizing actions.</w:t>
      </w:r>
    </w:p>
    <w:p w14:paraId="14F233A0" w14:textId="7336538B" w:rsidR="00D21069" w:rsidRDefault="00D21069" w:rsidP="00D21069">
      <w:pPr>
        <w:pStyle w:val="Normal1"/>
        <w:numPr>
          <w:ilvl w:val="0"/>
          <w:numId w:val="26"/>
        </w:numPr>
        <w:jc w:val="both"/>
        <w:rPr>
          <w:rFonts w:ascii="Helvetica" w:hAnsi="Helvetica"/>
        </w:rPr>
      </w:pPr>
      <w:r>
        <w:rPr>
          <w:rFonts w:ascii="Helvetica" w:hAnsi="Helvetica"/>
        </w:rPr>
        <w:t xml:space="preserve">Development – Making sure that fellows develop as well-rounded organizers so they leave the fellowship program ready to take on organizing roles </w:t>
      </w:r>
      <w:r w:rsidR="009B09C0">
        <w:rPr>
          <w:rFonts w:ascii="Helvetica" w:hAnsi="Helvetica"/>
        </w:rPr>
        <w:t xml:space="preserve">at OFA or </w:t>
      </w:r>
      <w:r w:rsidR="000146F6">
        <w:rPr>
          <w:rFonts w:ascii="Helvetica" w:hAnsi="Helvetica"/>
        </w:rPr>
        <w:t>in other organizations in the p</w:t>
      </w:r>
      <w:r>
        <w:rPr>
          <w:rFonts w:ascii="Helvetica" w:hAnsi="Helvetica"/>
        </w:rPr>
        <w:t>rogressive movement.</w:t>
      </w:r>
    </w:p>
    <w:p w14:paraId="765DEE78" w14:textId="77777777" w:rsidR="00D21069" w:rsidRDefault="00D21069" w:rsidP="00D21069">
      <w:pPr>
        <w:pStyle w:val="Normal1"/>
        <w:jc w:val="both"/>
        <w:rPr>
          <w:rFonts w:ascii="Helvetica" w:hAnsi="Helvetica"/>
        </w:rPr>
      </w:pPr>
    </w:p>
    <w:p w14:paraId="1DD531EA" w14:textId="69312312" w:rsidR="00D21069" w:rsidRDefault="00D21069" w:rsidP="00D21069">
      <w:pPr>
        <w:pStyle w:val="Normal1"/>
        <w:jc w:val="both"/>
        <w:rPr>
          <w:rFonts w:ascii="Helvetica" w:hAnsi="Helvetica"/>
        </w:rPr>
      </w:pPr>
      <w:r>
        <w:rPr>
          <w:rFonts w:ascii="Helvetica" w:hAnsi="Helvetica"/>
        </w:rPr>
        <w:t>Some tools you might plan to help you achieve these program goals are:</w:t>
      </w:r>
    </w:p>
    <w:p w14:paraId="2AA4AF72" w14:textId="57C362ED" w:rsidR="00D21069" w:rsidRDefault="00D21069" w:rsidP="00D632A6">
      <w:pPr>
        <w:pStyle w:val="Normal1"/>
        <w:ind w:left="720"/>
        <w:jc w:val="both"/>
        <w:rPr>
          <w:rFonts w:ascii="Helvetica" w:hAnsi="Helvetica"/>
        </w:rPr>
      </w:pPr>
      <w:r w:rsidRPr="00D632A6">
        <w:rPr>
          <w:rFonts w:ascii="Helvetica" w:hAnsi="Helvetica"/>
          <w:b/>
          <w:i/>
        </w:rPr>
        <w:t>Training</w:t>
      </w:r>
      <w:r>
        <w:rPr>
          <w:rFonts w:ascii="Helvetica" w:hAnsi="Helvetica"/>
        </w:rPr>
        <w:t xml:space="preserve"> – What structure will you have to make sure Fellows continue to receive training and build their organizing skills?</w:t>
      </w:r>
    </w:p>
    <w:p w14:paraId="6B3ECC66" w14:textId="77777777" w:rsidR="00D632A6" w:rsidRPr="00D632A6" w:rsidRDefault="00D632A6" w:rsidP="00D632A6">
      <w:pPr>
        <w:pStyle w:val="Normal1"/>
        <w:ind w:left="720"/>
        <w:jc w:val="both"/>
        <w:rPr>
          <w:rFonts w:ascii="Helvetica" w:hAnsi="Helvetica"/>
          <w:b/>
          <w:i/>
          <w:sz w:val="12"/>
          <w:szCs w:val="12"/>
        </w:rPr>
      </w:pPr>
    </w:p>
    <w:p w14:paraId="3051837B" w14:textId="77777777" w:rsidR="00D21069" w:rsidRDefault="00D21069" w:rsidP="00D632A6">
      <w:pPr>
        <w:pStyle w:val="Normal1"/>
        <w:ind w:left="720"/>
        <w:jc w:val="both"/>
        <w:rPr>
          <w:rFonts w:ascii="Helvetica" w:hAnsi="Helvetica"/>
        </w:rPr>
      </w:pPr>
      <w:r w:rsidRPr="00D632A6">
        <w:rPr>
          <w:rFonts w:ascii="Helvetica" w:hAnsi="Helvetica"/>
          <w:b/>
          <w:i/>
        </w:rPr>
        <w:t>Coaching</w:t>
      </w:r>
      <w:r>
        <w:rPr>
          <w:rFonts w:ascii="Helvetica" w:hAnsi="Helvetica"/>
        </w:rPr>
        <w:t xml:space="preserve"> – How will you make sure Fellows are getting regular, constructive feedback on their work and guidance on how to improve and </w:t>
      </w:r>
      <w:r w:rsidR="00D632A6">
        <w:rPr>
          <w:rFonts w:ascii="Helvetica" w:hAnsi="Helvetica"/>
        </w:rPr>
        <w:t>grow.</w:t>
      </w:r>
    </w:p>
    <w:p w14:paraId="09676D80" w14:textId="77777777" w:rsidR="00D632A6" w:rsidRPr="00D632A6" w:rsidRDefault="00D632A6" w:rsidP="00D632A6">
      <w:pPr>
        <w:pStyle w:val="Normal1"/>
        <w:ind w:left="720"/>
        <w:jc w:val="both"/>
        <w:rPr>
          <w:rFonts w:ascii="Helvetica" w:hAnsi="Helvetica"/>
          <w:b/>
          <w:i/>
          <w:sz w:val="12"/>
          <w:szCs w:val="12"/>
        </w:rPr>
      </w:pPr>
    </w:p>
    <w:p w14:paraId="419A572C" w14:textId="2C8D2E59" w:rsidR="00D632A6" w:rsidRPr="0064208E" w:rsidRDefault="00D632A6" w:rsidP="000146F6">
      <w:pPr>
        <w:pStyle w:val="Normal1"/>
        <w:ind w:left="720"/>
        <w:jc w:val="both"/>
        <w:rPr>
          <w:rFonts w:ascii="Helvetica" w:hAnsi="Helvetica"/>
        </w:rPr>
      </w:pPr>
      <w:r w:rsidRPr="00D632A6">
        <w:rPr>
          <w:rFonts w:ascii="Helvetica" w:hAnsi="Helvetica"/>
          <w:b/>
          <w:i/>
        </w:rPr>
        <w:t>Accountability</w:t>
      </w:r>
      <w:r>
        <w:rPr>
          <w:rFonts w:ascii="Helvetica" w:hAnsi="Helvetica"/>
        </w:rPr>
        <w:t xml:space="preserve"> – How will you hold Fellows accountable to their goals and expectations?</w:t>
      </w:r>
      <w:r w:rsidR="00B57EBF">
        <w:rPr>
          <w:rFonts w:ascii="Helvetica" w:hAnsi="Helvetica"/>
        </w:rPr>
        <w:t xml:space="preserve"> </w:t>
      </w:r>
      <w:r>
        <w:rPr>
          <w:rFonts w:ascii="Helvetica" w:hAnsi="Helvetica"/>
        </w:rPr>
        <w:t>What structures will you develop in your state to make sure Fellows are held accountable to their goals and commitments?</w:t>
      </w:r>
    </w:p>
    <w:sectPr w:rsidR="00D632A6" w:rsidRPr="0064208E" w:rsidSect="000777E3">
      <w:headerReference w:type="even" r:id="rId8"/>
      <w:headerReference w:type="default" r:id="rId9"/>
      <w:footerReference w:type="even" r:id="rId10"/>
      <w:footerReference w:type="default" r:id="rId11"/>
      <w:headerReference w:type="first" r:id="rId12"/>
      <w:footerReference w:type="first" r:id="rId13"/>
      <w:pgSz w:w="12240" w:h="15840"/>
      <w:pgMar w:top="135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A2BC44" w14:textId="77777777" w:rsidR="008A52C9" w:rsidRDefault="008A52C9" w:rsidP="000777E3">
      <w:r>
        <w:separator/>
      </w:r>
    </w:p>
  </w:endnote>
  <w:endnote w:type="continuationSeparator" w:id="0">
    <w:p w14:paraId="1811702F" w14:textId="77777777" w:rsidR="008A52C9" w:rsidRDefault="008A52C9"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B1"/>
    <w:family w:val="auto"/>
    <w:pitch w:val="variable"/>
    <w:sig w:usb0="800008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0AC63" w14:textId="77777777" w:rsidR="002633D6" w:rsidRDefault="002633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231F2" w14:textId="77777777" w:rsidR="002633D6" w:rsidRPr="00773D05" w:rsidRDefault="002633D6" w:rsidP="002633D6">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020807F4" w14:textId="77777777" w:rsidR="002633D6" w:rsidRDefault="002633D6">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CD1EB" w14:textId="77777777" w:rsidR="002633D6" w:rsidRDefault="002633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A2757" w14:textId="77777777" w:rsidR="008A52C9" w:rsidRDefault="008A52C9" w:rsidP="000777E3">
      <w:r>
        <w:separator/>
      </w:r>
    </w:p>
  </w:footnote>
  <w:footnote w:type="continuationSeparator" w:id="0">
    <w:p w14:paraId="28E76086" w14:textId="77777777" w:rsidR="008A52C9" w:rsidRDefault="008A52C9"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CDF38" w14:textId="77777777" w:rsidR="002633D6" w:rsidRDefault="002633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81CFB" w14:textId="77777777" w:rsidR="001B2117" w:rsidRDefault="001B2117" w:rsidP="000777E3">
    <w:pPr>
      <w:pStyle w:val="Header"/>
      <w:jc w:val="center"/>
    </w:pPr>
    <w:r>
      <w:rPr>
        <w:noProof/>
      </w:rPr>
      <w:drawing>
        <wp:inline distT="0" distB="0" distL="0" distR="0" wp14:anchorId="66C09FDC" wp14:editId="239DB4A0">
          <wp:extent cx="5715000" cy="58208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ingforAction.jpg"/>
                  <pic:cNvPicPr/>
                </pic:nvPicPr>
                <pic:blipFill>
                  <a:blip r:embed="rId1">
                    <a:extLst>
                      <a:ext uri="{28A0092B-C50C-407E-A947-70E740481C1C}">
                        <a14:useLocalDpi xmlns:a14="http://schemas.microsoft.com/office/drawing/2010/main" val="0"/>
                      </a:ext>
                    </a:extLst>
                  </a:blip>
                  <a:stretch>
                    <a:fillRect/>
                  </a:stretch>
                </pic:blipFill>
                <pic:spPr>
                  <a:xfrm>
                    <a:off x="0" y="0"/>
                    <a:ext cx="5715000" cy="58208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6B02D" w14:textId="77777777" w:rsidR="002633D6" w:rsidRDefault="002633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2E3977"/>
    <w:multiLevelType w:val="hybridMultilevel"/>
    <w:tmpl w:val="74EAC684"/>
    <w:lvl w:ilvl="0" w:tplc="EA0084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B572F0"/>
    <w:multiLevelType w:val="hybridMultilevel"/>
    <w:tmpl w:val="A8483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BE26DC"/>
    <w:multiLevelType w:val="hybridMultilevel"/>
    <w:tmpl w:val="DBF845FC"/>
    <w:lvl w:ilvl="0" w:tplc="3A38C632">
      <w:start w:val="1"/>
      <w:numFmt w:val="decimal"/>
      <w:lvlText w:val="%1."/>
      <w:lvlJc w:val="left"/>
      <w:pPr>
        <w:tabs>
          <w:tab w:val="num" w:pos="720"/>
        </w:tabs>
        <w:ind w:left="720" w:hanging="360"/>
      </w:pPr>
    </w:lvl>
    <w:lvl w:ilvl="1" w:tplc="115A21A4" w:tentative="1">
      <w:start w:val="1"/>
      <w:numFmt w:val="decimal"/>
      <w:lvlText w:val="%2."/>
      <w:lvlJc w:val="left"/>
      <w:pPr>
        <w:tabs>
          <w:tab w:val="num" w:pos="1440"/>
        </w:tabs>
        <w:ind w:left="1440" w:hanging="360"/>
      </w:pPr>
    </w:lvl>
    <w:lvl w:ilvl="2" w:tplc="0FE2B942" w:tentative="1">
      <w:start w:val="1"/>
      <w:numFmt w:val="decimal"/>
      <w:lvlText w:val="%3."/>
      <w:lvlJc w:val="left"/>
      <w:pPr>
        <w:tabs>
          <w:tab w:val="num" w:pos="2160"/>
        </w:tabs>
        <w:ind w:left="2160" w:hanging="360"/>
      </w:pPr>
    </w:lvl>
    <w:lvl w:ilvl="3" w:tplc="BB4CCA06" w:tentative="1">
      <w:start w:val="1"/>
      <w:numFmt w:val="decimal"/>
      <w:lvlText w:val="%4."/>
      <w:lvlJc w:val="left"/>
      <w:pPr>
        <w:tabs>
          <w:tab w:val="num" w:pos="2880"/>
        </w:tabs>
        <w:ind w:left="2880" w:hanging="360"/>
      </w:pPr>
    </w:lvl>
    <w:lvl w:ilvl="4" w:tplc="C3D0B39E" w:tentative="1">
      <w:start w:val="1"/>
      <w:numFmt w:val="decimal"/>
      <w:lvlText w:val="%5."/>
      <w:lvlJc w:val="left"/>
      <w:pPr>
        <w:tabs>
          <w:tab w:val="num" w:pos="3600"/>
        </w:tabs>
        <w:ind w:left="3600" w:hanging="360"/>
      </w:pPr>
    </w:lvl>
    <w:lvl w:ilvl="5" w:tplc="5CB29800" w:tentative="1">
      <w:start w:val="1"/>
      <w:numFmt w:val="decimal"/>
      <w:lvlText w:val="%6."/>
      <w:lvlJc w:val="left"/>
      <w:pPr>
        <w:tabs>
          <w:tab w:val="num" w:pos="4320"/>
        </w:tabs>
        <w:ind w:left="4320" w:hanging="360"/>
      </w:pPr>
    </w:lvl>
    <w:lvl w:ilvl="6" w:tplc="AEAED03E" w:tentative="1">
      <w:start w:val="1"/>
      <w:numFmt w:val="decimal"/>
      <w:lvlText w:val="%7."/>
      <w:lvlJc w:val="left"/>
      <w:pPr>
        <w:tabs>
          <w:tab w:val="num" w:pos="5040"/>
        </w:tabs>
        <w:ind w:left="5040" w:hanging="360"/>
      </w:pPr>
    </w:lvl>
    <w:lvl w:ilvl="7" w:tplc="6DD4E51A" w:tentative="1">
      <w:start w:val="1"/>
      <w:numFmt w:val="decimal"/>
      <w:lvlText w:val="%8."/>
      <w:lvlJc w:val="left"/>
      <w:pPr>
        <w:tabs>
          <w:tab w:val="num" w:pos="5760"/>
        </w:tabs>
        <w:ind w:left="5760" w:hanging="360"/>
      </w:pPr>
    </w:lvl>
    <w:lvl w:ilvl="8" w:tplc="92E27D2E" w:tentative="1">
      <w:start w:val="1"/>
      <w:numFmt w:val="decimal"/>
      <w:lvlText w:val="%9."/>
      <w:lvlJc w:val="left"/>
      <w:pPr>
        <w:tabs>
          <w:tab w:val="num" w:pos="6480"/>
        </w:tabs>
        <w:ind w:left="6480" w:hanging="360"/>
      </w:pPr>
    </w:lvl>
  </w:abstractNum>
  <w:abstractNum w:abstractNumId="7"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924D88"/>
    <w:multiLevelType w:val="hybridMultilevel"/>
    <w:tmpl w:val="51824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F94A5E"/>
    <w:multiLevelType w:val="hybridMultilevel"/>
    <w:tmpl w:val="0C568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056EE8"/>
    <w:multiLevelType w:val="hybridMultilevel"/>
    <w:tmpl w:val="1D906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9857F4"/>
    <w:multiLevelType w:val="hybridMultilevel"/>
    <w:tmpl w:val="E6CEF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B36EB0"/>
    <w:multiLevelType w:val="hybridMultilevel"/>
    <w:tmpl w:val="41E66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C10794"/>
    <w:multiLevelType w:val="hybridMultilevel"/>
    <w:tmpl w:val="51383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717640"/>
    <w:multiLevelType w:val="hybridMultilevel"/>
    <w:tmpl w:val="7B528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D955E1"/>
    <w:multiLevelType w:val="hybridMultilevel"/>
    <w:tmpl w:val="C28E7D06"/>
    <w:lvl w:ilvl="0" w:tplc="B6FC559C">
      <w:start w:val="1"/>
      <w:numFmt w:val="decimal"/>
      <w:lvlText w:val="%1."/>
      <w:lvlJc w:val="left"/>
      <w:pPr>
        <w:tabs>
          <w:tab w:val="num" w:pos="720"/>
        </w:tabs>
        <w:ind w:left="720" w:hanging="360"/>
      </w:pPr>
    </w:lvl>
    <w:lvl w:ilvl="1" w:tplc="9948C472" w:tentative="1">
      <w:start w:val="1"/>
      <w:numFmt w:val="decimal"/>
      <w:lvlText w:val="%2."/>
      <w:lvlJc w:val="left"/>
      <w:pPr>
        <w:tabs>
          <w:tab w:val="num" w:pos="1440"/>
        </w:tabs>
        <w:ind w:left="1440" w:hanging="360"/>
      </w:pPr>
    </w:lvl>
    <w:lvl w:ilvl="2" w:tplc="F3269860" w:tentative="1">
      <w:start w:val="1"/>
      <w:numFmt w:val="decimal"/>
      <w:lvlText w:val="%3."/>
      <w:lvlJc w:val="left"/>
      <w:pPr>
        <w:tabs>
          <w:tab w:val="num" w:pos="2160"/>
        </w:tabs>
        <w:ind w:left="2160" w:hanging="360"/>
      </w:pPr>
    </w:lvl>
    <w:lvl w:ilvl="3" w:tplc="3372FF82" w:tentative="1">
      <w:start w:val="1"/>
      <w:numFmt w:val="decimal"/>
      <w:lvlText w:val="%4."/>
      <w:lvlJc w:val="left"/>
      <w:pPr>
        <w:tabs>
          <w:tab w:val="num" w:pos="2880"/>
        </w:tabs>
        <w:ind w:left="2880" w:hanging="360"/>
      </w:pPr>
    </w:lvl>
    <w:lvl w:ilvl="4" w:tplc="ACFCD47E" w:tentative="1">
      <w:start w:val="1"/>
      <w:numFmt w:val="decimal"/>
      <w:lvlText w:val="%5."/>
      <w:lvlJc w:val="left"/>
      <w:pPr>
        <w:tabs>
          <w:tab w:val="num" w:pos="3600"/>
        </w:tabs>
        <w:ind w:left="3600" w:hanging="360"/>
      </w:pPr>
    </w:lvl>
    <w:lvl w:ilvl="5" w:tplc="9946B870" w:tentative="1">
      <w:start w:val="1"/>
      <w:numFmt w:val="decimal"/>
      <w:lvlText w:val="%6."/>
      <w:lvlJc w:val="left"/>
      <w:pPr>
        <w:tabs>
          <w:tab w:val="num" w:pos="4320"/>
        </w:tabs>
        <w:ind w:left="4320" w:hanging="360"/>
      </w:pPr>
    </w:lvl>
    <w:lvl w:ilvl="6" w:tplc="25022940" w:tentative="1">
      <w:start w:val="1"/>
      <w:numFmt w:val="decimal"/>
      <w:lvlText w:val="%7."/>
      <w:lvlJc w:val="left"/>
      <w:pPr>
        <w:tabs>
          <w:tab w:val="num" w:pos="5040"/>
        </w:tabs>
        <w:ind w:left="5040" w:hanging="360"/>
      </w:pPr>
    </w:lvl>
    <w:lvl w:ilvl="7" w:tplc="CECE53CA" w:tentative="1">
      <w:start w:val="1"/>
      <w:numFmt w:val="decimal"/>
      <w:lvlText w:val="%8."/>
      <w:lvlJc w:val="left"/>
      <w:pPr>
        <w:tabs>
          <w:tab w:val="num" w:pos="5760"/>
        </w:tabs>
        <w:ind w:left="5760" w:hanging="360"/>
      </w:pPr>
    </w:lvl>
    <w:lvl w:ilvl="8" w:tplc="CCFEDB14" w:tentative="1">
      <w:start w:val="1"/>
      <w:numFmt w:val="decimal"/>
      <w:lvlText w:val="%9."/>
      <w:lvlJc w:val="left"/>
      <w:pPr>
        <w:tabs>
          <w:tab w:val="num" w:pos="6480"/>
        </w:tabs>
        <w:ind w:left="6480" w:hanging="360"/>
      </w:pPr>
    </w:lvl>
  </w:abstractNum>
  <w:abstractNum w:abstractNumId="23"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1A38FB"/>
    <w:multiLevelType w:val="hybridMultilevel"/>
    <w:tmpl w:val="443C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777F8C"/>
    <w:multiLevelType w:val="hybridMultilevel"/>
    <w:tmpl w:val="E6CEF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11"/>
  </w:num>
  <w:num w:numId="4">
    <w:abstractNumId w:val="4"/>
  </w:num>
  <w:num w:numId="5">
    <w:abstractNumId w:val="0"/>
  </w:num>
  <w:num w:numId="6">
    <w:abstractNumId w:val="17"/>
  </w:num>
  <w:num w:numId="7">
    <w:abstractNumId w:val="20"/>
  </w:num>
  <w:num w:numId="8">
    <w:abstractNumId w:val="7"/>
  </w:num>
  <w:num w:numId="9">
    <w:abstractNumId w:val="18"/>
  </w:num>
  <w:num w:numId="10">
    <w:abstractNumId w:val="16"/>
  </w:num>
  <w:num w:numId="11">
    <w:abstractNumId w:val="12"/>
  </w:num>
  <w:num w:numId="12">
    <w:abstractNumId w:val="1"/>
  </w:num>
  <w:num w:numId="13">
    <w:abstractNumId w:val="26"/>
  </w:num>
  <w:num w:numId="14">
    <w:abstractNumId w:val="9"/>
  </w:num>
  <w:num w:numId="15">
    <w:abstractNumId w:val="15"/>
  </w:num>
  <w:num w:numId="16">
    <w:abstractNumId w:val="5"/>
  </w:num>
  <w:num w:numId="17">
    <w:abstractNumId w:val="8"/>
  </w:num>
  <w:num w:numId="18">
    <w:abstractNumId w:val="10"/>
  </w:num>
  <w:num w:numId="19">
    <w:abstractNumId w:val="24"/>
  </w:num>
  <w:num w:numId="20">
    <w:abstractNumId w:val="25"/>
  </w:num>
  <w:num w:numId="21">
    <w:abstractNumId w:val="22"/>
  </w:num>
  <w:num w:numId="22">
    <w:abstractNumId w:val="6"/>
  </w:num>
  <w:num w:numId="23">
    <w:abstractNumId w:val="13"/>
  </w:num>
  <w:num w:numId="24">
    <w:abstractNumId w:val="19"/>
  </w:num>
  <w:num w:numId="25">
    <w:abstractNumId w:val="21"/>
  </w:num>
  <w:num w:numId="26">
    <w:abstractNumId w:val="3"/>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7E3"/>
    <w:rsid w:val="000070F7"/>
    <w:rsid w:val="000146F6"/>
    <w:rsid w:val="00030A6A"/>
    <w:rsid w:val="00053654"/>
    <w:rsid w:val="000664D7"/>
    <w:rsid w:val="000777E3"/>
    <w:rsid w:val="000802B7"/>
    <w:rsid w:val="000C51F7"/>
    <w:rsid w:val="00141BAF"/>
    <w:rsid w:val="0014276A"/>
    <w:rsid w:val="00147019"/>
    <w:rsid w:val="001609AE"/>
    <w:rsid w:val="001B2117"/>
    <w:rsid w:val="001F254A"/>
    <w:rsid w:val="001F3EA6"/>
    <w:rsid w:val="00201AE0"/>
    <w:rsid w:val="00255C79"/>
    <w:rsid w:val="00260E2F"/>
    <w:rsid w:val="002633D6"/>
    <w:rsid w:val="002C08A9"/>
    <w:rsid w:val="002E1DBC"/>
    <w:rsid w:val="002E697F"/>
    <w:rsid w:val="00304AEF"/>
    <w:rsid w:val="00311A24"/>
    <w:rsid w:val="003A1802"/>
    <w:rsid w:val="003A4774"/>
    <w:rsid w:val="003C3BA2"/>
    <w:rsid w:val="003D3ECF"/>
    <w:rsid w:val="003F2BAA"/>
    <w:rsid w:val="00405F53"/>
    <w:rsid w:val="00414A63"/>
    <w:rsid w:val="00436458"/>
    <w:rsid w:val="004866B2"/>
    <w:rsid w:val="004A614C"/>
    <w:rsid w:val="004C34CC"/>
    <w:rsid w:val="004C405D"/>
    <w:rsid w:val="004E36A3"/>
    <w:rsid w:val="004F1086"/>
    <w:rsid w:val="00547A52"/>
    <w:rsid w:val="00564FAD"/>
    <w:rsid w:val="00572C98"/>
    <w:rsid w:val="00581078"/>
    <w:rsid w:val="00587D5B"/>
    <w:rsid w:val="005B6289"/>
    <w:rsid w:val="005C0567"/>
    <w:rsid w:val="005E5910"/>
    <w:rsid w:val="0061120A"/>
    <w:rsid w:val="006304A7"/>
    <w:rsid w:val="0064208E"/>
    <w:rsid w:val="0064681A"/>
    <w:rsid w:val="00682322"/>
    <w:rsid w:val="00682379"/>
    <w:rsid w:val="006A3FC8"/>
    <w:rsid w:val="006E31D2"/>
    <w:rsid w:val="00722FAA"/>
    <w:rsid w:val="0073784D"/>
    <w:rsid w:val="00741291"/>
    <w:rsid w:val="00782A88"/>
    <w:rsid w:val="0078758B"/>
    <w:rsid w:val="007C7CBF"/>
    <w:rsid w:val="007D7FD4"/>
    <w:rsid w:val="00807183"/>
    <w:rsid w:val="00815C4D"/>
    <w:rsid w:val="008531B6"/>
    <w:rsid w:val="0087131D"/>
    <w:rsid w:val="008A5252"/>
    <w:rsid w:val="008A52C9"/>
    <w:rsid w:val="008D7205"/>
    <w:rsid w:val="008D7DC8"/>
    <w:rsid w:val="008E1C92"/>
    <w:rsid w:val="009130F1"/>
    <w:rsid w:val="009458F5"/>
    <w:rsid w:val="00990362"/>
    <w:rsid w:val="009B09C0"/>
    <w:rsid w:val="009C1104"/>
    <w:rsid w:val="009C5618"/>
    <w:rsid w:val="009D0FC8"/>
    <w:rsid w:val="009E737C"/>
    <w:rsid w:val="00A505FE"/>
    <w:rsid w:val="00A85D28"/>
    <w:rsid w:val="00AB7EBA"/>
    <w:rsid w:val="00AD4813"/>
    <w:rsid w:val="00AE369E"/>
    <w:rsid w:val="00B06598"/>
    <w:rsid w:val="00B15AB7"/>
    <w:rsid w:val="00B24701"/>
    <w:rsid w:val="00B34063"/>
    <w:rsid w:val="00B44F18"/>
    <w:rsid w:val="00B57EBF"/>
    <w:rsid w:val="00B90046"/>
    <w:rsid w:val="00BB19C3"/>
    <w:rsid w:val="00BC7A4F"/>
    <w:rsid w:val="00BF78A4"/>
    <w:rsid w:val="00C22069"/>
    <w:rsid w:val="00C46495"/>
    <w:rsid w:val="00C83CA2"/>
    <w:rsid w:val="00C86D75"/>
    <w:rsid w:val="00C95AA5"/>
    <w:rsid w:val="00CB6C71"/>
    <w:rsid w:val="00CF50D6"/>
    <w:rsid w:val="00CF7404"/>
    <w:rsid w:val="00D21069"/>
    <w:rsid w:val="00D2169A"/>
    <w:rsid w:val="00D2720A"/>
    <w:rsid w:val="00D330D9"/>
    <w:rsid w:val="00D632A6"/>
    <w:rsid w:val="00DA32A5"/>
    <w:rsid w:val="00DC0B02"/>
    <w:rsid w:val="00DE2D47"/>
    <w:rsid w:val="00DE3CDE"/>
    <w:rsid w:val="00DE57CD"/>
    <w:rsid w:val="00E244A0"/>
    <w:rsid w:val="00E310BD"/>
    <w:rsid w:val="00E325ED"/>
    <w:rsid w:val="00E535DC"/>
    <w:rsid w:val="00E55173"/>
    <w:rsid w:val="00EB0F8E"/>
    <w:rsid w:val="00F11294"/>
    <w:rsid w:val="00F1252A"/>
    <w:rsid w:val="00F32ED8"/>
    <w:rsid w:val="00FA677B"/>
    <w:rsid w:val="00FB41BB"/>
    <w:rsid w:val="00FC1DEE"/>
    <w:rsid w:val="00FD23B8"/>
    <w:rsid w:val="00FD44F6"/>
    <w:rsid w:val="00FE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 w:type="paragraph" w:customStyle="1" w:styleId="Normal1">
    <w:name w:val="Normal1"/>
    <w:rsid w:val="00CB6C71"/>
    <w:rPr>
      <w:rFonts w:ascii="Cambria" w:eastAsia="Cambria" w:hAnsi="Cambria" w:cs="Cambria"/>
      <w:color w:val="000000"/>
      <w:lang w:eastAsia="ja-JP"/>
    </w:rPr>
  </w:style>
  <w:style w:type="table" w:styleId="MediumList1">
    <w:name w:val="Medium List 1"/>
    <w:basedOn w:val="TableNormal"/>
    <w:uiPriority w:val="65"/>
    <w:rsid w:val="00CB6C7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Grid">
    <w:name w:val="Light Grid"/>
    <w:basedOn w:val="TableNormal"/>
    <w:uiPriority w:val="62"/>
    <w:rsid w:val="00C95AA5"/>
    <w:rPr>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FollowedHyperlink">
    <w:name w:val="FollowedHyperlink"/>
    <w:basedOn w:val="DefaultParagraphFont"/>
    <w:uiPriority w:val="99"/>
    <w:semiHidden/>
    <w:unhideWhenUsed/>
    <w:rsid w:val="002633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E970E-98CE-3E4F-8E8F-0ED02F67E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3295</Characters>
  <Application>Microsoft Office Word</Application>
  <DocSecurity>0</DocSecurity>
  <Lines>183</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Pinedo</dc:creator>
  <cp:keywords/>
  <dc:description/>
  <cp:lastModifiedBy>Microsoft Office User</cp:lastModifiedBy>
  <cp:revision>3</cp:revision>
  <cp:lastPrinted>2013-04-25T16:13:00Z</cp:lastPrinted>
  <dcterms:created xsi:type="dcterms:W3CDTF">2014-06-22T02:04:00Z</dcterms:created>
  <dcterms:modified xsi:type="dcterms:W3CDTF">2019-02-27T23:27:00Z</dcterms:modified>
</cp:coreProperties>
</file>