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57C21D5B" w:rsidR="000777E3" w:rsidRPr="002F46A6" w:rsidRDefault="002F46A6" w:rsidP="00304AEF">
      <w:pPr>
        <w:pBdr>
          <w:bottom w:val="double" w:sz="4" w:space="1" w:color="auto"/>
        </w:pBdr>
        <w:jc w:val="center"/>
        <w:rPr>
          <w:rFonts w:ascii="Georgia" w:hAnsi="Georgia" w:cs="Apple Symbols"/>
          <w:sz w:val="32"/>
          <w:szCs w:val="32"/>
        </w:rPr>
      </w:pPr>
      <w:r w:rsidRPr="002F46A6">
        <w:rPr>
          <w:rFonts w:ascii="Georgia" w:hAnsi="Georgia" w:cs="Apple Symbols"/>
          <w:sz w:val="32"/>
          <w:szCs w:val="32"/>
        </w:rPr>
        <w:t>FROM RECEIVING CURRICULUM TO DELIVERING A GREAT SESSION</w:t>
      </w:r>
    </w:p>
    <w:p w14:paraId="0FC70238" w14:textId="4C8146D9" w:rsidR="00304AEF" w:rsidRPr="002F46A6" w:rsidRDefault="00F41F28" w:rsidP="00304AEF">
      <w:pPr>
        <w:jc w:val="center"/>
        <w:rPr>
          <w:rFonts w:ascii="Georgia" w:hAnsi="Georgia" w:cs="Apple Symbols"/>
          <w:i/>
          <w:sz w:val="28"/>
          <w:szCs w:val="28"/>
        </w:rPr>
      </w:pPr>
      <w:r w:rsidRPr="002F46A6">
        <w:rPr>
          <w:rFonts w:ascii="Georgia" w:hAnsi="Georgia" w:cs="Apple Symbols"/>
          <w:i/>
          <w:sz w:val="28"/>
          <w:szCs w:val="28"/>
        </w:rPr>
        <w:t>How to Prepare to Facilitate</w:t>
      </w:r>
      <w:r w:rsidR="003D0FEB" w:rsidRPr="002F46A6">
        <w:rPr>
          <w:rFonts w:ascii="Georgia" w:hAnsi="Georgia" w:cs="Apple Symbols"/>
          <w:i/>
          <w:sz w:val="28"/>
          <w:szCs w:val="28"/>
        </w:rPr>
        <w:t xml:space="preserve"> a</w:t>
      </w:r>
      <w:r w:rsidR="002F46A6" w:rsidRPr="002F46A6">
        <w:rPr>
          <w:rFonts w:ascii="Georgia" w:hAnsi="Georgia" w:cs="Apple Symbols"/>
          <w:i/>
          <w:sz w:val="28"/>
          <w:szCs w:val="28"/>
        </w:rPr>
        <w:t xml:space="preserve">n Effective </w:t>
      </w:r>
      <w:r w:rsidRPr="002F46A6">
        <w:rPr>
          <w:rFonts w:ascii="Georgia" w:hAnsi="Georgia" w:cs="Apple Symbols"/>
          <w:i/>
          <w:sz w:val="28"/>
          <w:szCs w:val="28"/>
        </w:rPr>
        <w:t>Training</w:t>
      </w:r>
    </w:p>
    <w:p w14:paraId="6C7C5776" w14:textId="14F37512" w:rsidR="00D330D9" w:rsidRPr="008B6A63" w:rsidRDefault="008B6A63" w:rsidP="00D330D9">
      <w:pPr>
        <w:rPr>
          <w:rFonts w:ascii="Georgia" w:hAnsi="Georgia" w:cs="Apple Symbols"/>
          <w:i/>
          <w:sz w:val="14"/>
        </w:rPr>
      </w:pPr>
      <w:r w:rsidRPr="008B6A63">
        <w:rPr>
          <w:rFonts w:ascii="Georgia" w:hAnsi="Georgia" w:cs="Apple Symbols"/>
          <w:i/>
          <w:sz w:val="14"/>
        </w:rPr>
        <w:t xml:space="preserve"> </w:t>
      </w:r>
    </w:p>
    <w:p w14:paraId="2F8E5987" w14:textId="6A019B75" w:rsidR="00D2169A" w:rsidRPr="00575B06" w:rsidRDefault="000F1B13" w:rsidP="003F2BAA">
      <w:pPr>
        <w:rPr>
          <w:rFonts w:ascii="Helvetica" w:hAnsi="Helvetica" w:cs="Helvetica"/>
        </w:rPr>
      </w:pPr>
      <w:r>
        <w:rPr>
          <w:rFonts w:ascii="Helvetica" w:hAnsi="Helvetica" w:cs="Helvetica"/>
        </w:rPr>
        <w:t xml:space="preserve">Have you received a training assignment and a folder full of materials? </w:t>
      </w:r>
      <w:r w:rsidR="00557C97">
        <w:rPr>
          <w:rFonts w:ascii="Helvetica" w:hAnsi="Helvetica" w:cs="Helvetica"/>
        </w:rPr>
        <w:t>Follow the steps below to master the material and fully prepare yourself to deliver an excellent training session.</w:t>
      </w:r>
    </w:p>
    <w:p w14:paraId="15A34272" w14:textId="5ADEF972" w:rsidR="006304A7" w:rsidRPr="008B6A63" w:rsidRDefault="008B6A63" w:rsidP="006304A7">
      <w:pPr>
        <w:rPr>
          <w:rFonts w:ascii="Helvetica" w:hAnsi="Helvetica" w:cs="Apple Symbols"/>
          <w:sz w:val="14"/>
        </w:rPr>
      </w:pPr>
      <w:r w:rsidRPr="008B6A63">
        <w:rPr>
          <w:rFonts w:ascii="Helvetica" w:hAnsi="Helvetica" w:cs="Apple Symbols"/>
          <w:sz w:val="14"/>
        </w:rPr>
        <w:t xml:space="preserve"> </w:t>
      </w:r>
    </w:p>
    <w:p w14:paraId="4AD56DF3" w14:textId="11E6FE72" w:rsidR="006304A7" w:rsidRPr="006304A7" w:rsidRDefault="00BE1F73" w:rsidP="006304A7">
      <w:pPr>
        <w:pBdr>
          <w:bottom w:val="single" w:sz="4" w:space="1" w:color="auto"/>
        </w:pBdr>
        <w:rPr>
          <w:rFonts w:ascii="Georgia" w:hAnsi="Georgia" w:cs="Apple Symbols"/>
          <w:b/>
          <w:sz w:val="28"/>
          <w:szCs w:val="28"/>
        </w:rPr>
      </w:pPr>
      <w:r>
        <w:rPr>
          <w:rFonts w:ascii="Georgia" w:hAnsi="Georgia" w:cs="Apple Symbols"/>
          <w:b/>
          <w:sz w:val="28"/>
          <w:szCs w:val="28"/>
        </w:rPr>
        <w:t>What’s</w:t>
      </w:r>
      <w:r w:rsidR="00AE1047">
        <w:rPr>
          <w:rFonts w:ascii="Georgia" w:hAnsi="Georgia" w:cs="Apple Symbols"/>
          <w:b/>
          <w:sz w:val="28"/>
          <w:szCs w:val="28"/>
        </w:rPr>
        <w:t xml:space="preserve"> a module?</w:t>
      </w:r>
    </w:p>
    <w:p w14:paraId="2556ABE5" w14:textId="5F837661" w:rsidR="001609AE" w:rsidRDefault="00AE1047" w:rsidP="001609AE">
      <w:pPr>
        <w:jc w:val="both"/>
        <w:rPr>
          <w:rFonts w:ascii="Helvetica" w:hAnsi="Helvetica"/>
        </w:rPr>
      </w:pPr>
      <w:r>
        <w:rPr>
          <w:rFonts w:ascii="Helvetica" w:hAnsi="Helvetica"/>
        </w:rPr>
        <w:t>A training module is one stand</w:t>
      </w:r>
      <w:r w:rsidR="003D0FEB">
        <w:rPr>
          <w:rFonts w:ascii="Helvetica" w:hAnsi="Helvetica"/>
        </w:rPr>
        <w:t>-</w:t>
      </w:r>
      <w:r>
        <w:rPr>
          <w:rFonts w:ascii="Helvetica" w:hAnsi="Helvetica"/>
        </w:rPr>
        <w:t xml:space="preserve">alone lesson designed to teach a new concept. </w:t>
      </w:r>
      <w:r w:rsidR="00BE1F73">
        <w:rPr>
          <w:rFonts w:ascii="Helvetica" w:hAnsi="Helvetica"/>
        </w:rPr>
        <w:t>Most training events consist of multiple modules strung together for a session lasting anywhere from 3 hours to a full day.</w:t>
      </w:r>
    </w:p>
    <w:p w14:paraId="2A1A99AF" w14:textId="37147650" w:rsidR="00BE1F73" w:rsidRPr="008B6A63" w:rsidRDefault="008B6A63" w:rsidP="001609AE">
      <w:pPr>
        <w:jc w:val="both"/>
        <w:rPr>
          <w:rFonts w:ascii="Helvetica" w:hAnsi="Helvetica"/>
          <w:sz w:val="14"/>
        </w:rPr>
      </w:pPr>
      <w:r w:rsidRPr="008B6A63">
        <w:rPr>
          <w:rFonts w:ascii="Helvetica" w:hAnsi="Helvetica"/>
          <w:sz w:val="14"/>
        </w:rPr>
        <w:t xml:space="preserve"> </w:t>
      </w:r>
    </w:p>
    <w:p w14:paraId="5986A63D" w14:textId="7A2816F3" w:rsidR="00BE1F73" w:rsidRDefault="00BE1F73" w:rsidP="001609AE">
      <w:pPr>
        <w:jc w:val="both"/>
        <w:rPr>
          <w:rFonts w:ascii="Helvetica" w:hAnsi="Helvetica"/>
        </w:rPr>
      </w:pPr>
      <w:r>
        <w:rPr>
          <w:rFonts w:ascii="Helvetica" w:hAnsi="Helvetica"/>
        </w:rPr>
        <w:t>Any time you are asked to train on a module for OFA, you will be provided with the following:</w:t>
      </w:r>
    </w:p>
    <w:p w14:paraId="10E17512" w14:textId="2D2FC0E7" w:rsidR="00BE1F73" w:rsidRDefault="00A37749" w:rsidP="00BE1F73">
      <w:pPr>
        <w:pStyle w:val="ListParagraph"/>
        <w:numPr>
          <w:ilvl w:val="0"/>
          <w:numId w:val="22"/>
        </w:numPr>
        <w:jc w:val="both"/>
        <w:rPr>
          <w:rFonts w:ascii="Helvetica" w:hAnsi="Helvetica"/>
        </w:rPr>
      </w:pPr>
      <w:r w:rsidRPr="00A37749">
        <w:rPr>
          <w:rFonts w:ascii="Helvetica" w:hAnsi="Helvetica"/>
          <w:b/>
        </w:rPr>
        <w:t>Annotated agenda</w:t>
      </w:r>
      <w:r>
        <w:rPr>
          <w:rFonts w:ascii="Helvetica" w:hAnsi="Helvetica"/>
        </w:rPr>
        <w:t>: This will tell you the following:</w:t>
      </w:r>
    </w:p>
    <w:p w14:paraId="5584FD27" w14:textId="7F581F6C" w:rsidR="00BE1F73" w:rsidRDefault="00BE1F73" w:rsidP="00BE1F73">
      <w:pPr>
        <w:pStyle w:val="ListParagraph"/>
        <w:numPr>
          <w:ilvl w:val="1"/>
          <w:numId w:val="22"/>
        </w:numPr>
        <w:jc w:val="both"/>
        <w:rPr>
          <w:rFonts w:ascii="Helvetica" w:hAnsi="Helvetica"/>
        </w:rPr>
      </w:pPr>
      <w:r>
        <w:rPr>
          <w:rFonts w:ascii="Helvetica" w:hAnsi="Helvetica"/>
        </w:rPr>
        <w:t>Amount of time needed for this module</w:t>
      </w:r>
    </w:p>
    <w:p w14:paraId="52937E10" w14:textId="768837B2" w:rsidR="00BE1F73" w:rsidRDefault="00BE1F73" w:rsidP="00BE1F73">
      <w:pPr>
        <w:pStyle w:val="ListParagraph"/>
        <w:numPr>
          <w:ilvl w:val="1"/>
          <w:numId w:val="22"/>
        </w:numPr>
        <w:jc w:val="both"/>
        <w:rPr>
          <w:rFonts w:ascii="Helvetica" w:hAnsi="Helvetica"/>
        </w:rPr>
      </w:pPr>
      <w:r>
        <w:rPr>
          <w:rFonts w:ascii="Helvetica" w:hAnsi="Helvetica"/>
        </w:rPr>
        <w:t>Materials needed for this module</w:t>
      </w:r>
    </w:p>
    <w:p w14:paraId="0286556F" w14:textId="067CFA9A" w:rsidR="00BE1F73" w:rsidRDefault="00BE1F73" w:rsidP="00BE1F73">
      <w:pPr>
        <w:pStyle w:val="ListParagraph"/>
        <w:numPr>
          <w:ilvl w:val="1"/>
          <w:numId w:val="22"/>
        </w:numPr>
        <w:jc w:val="both"/>
        <w:rPr>
          <w:rFonts w:ascii="Helvetica" w:hAnsi="Helvetica"/>
        </w:rPr>
      </w:pPr>
      <w:r>
        <w:rPr>
          <w:rFonts w:ascii="Helvetica" w:hAnsi="Helvetica"/>
        </w:rPr>
        <w:t>Goals of the module</w:t>
      </w:r>
    </w:p>
    <w:p w14:paraId="62CDA698" w14:textId="27F705D1" w:rsidR="00BE1F73" w:rsidRDefault="00BE1F73" w:rsidP="00BE1F73">
      <w:pPr>
        <w:pStyle w:val="ListParagraph"/>
        <w:numPr>
          <w:ilvl w:val="1"/>
          <w:numId w:val="22"/>
        </w:numPr>
        <w:jc w:val="both"/>
        <w:rPr>
          <w:rFonts w:ascii="Helvetica" w:hAnsi="Helvetica"/>
        </w:rPr>
      </w:pPr>
      <w:r>
        <w:rPr>
          <w:rFonts w:ascii="Helvetica" w:hAnsi="Helvetica"/>
        </w:rPr>
        <w:t>Agenda for the module (with specific amounts of time dedicated to each section)</w:t>
      </w:r>
    </w:p>
    <w:p w14:paraId="72BA7CD9" w14:textId="3A411D78" w:rsidR="00BE1F73" w:rsidRPr="00BE1F73" w:rsidRDefault="00A37749" w:rsidP="00BE1F73">
      <w:pPr>
        <w:pStyle w:val="ListParagraph"/>
        <w:numPr>
          <w:ilvl w:val="1"/>
          <w:numId w:val="22"/>
        </w:numPr>
        <w:jc w:val="both"/>
        <w:rPr>
          <w:rFonts w:ascii="Helvetica" w:hAnsi="Helvetica"/>
        </w:rPr>
      </w:pPr>
      <w:r>
        <w:rPr>
          <w:rFonts w:ascii="Helvetica" w:hAnsi="Helvetica"/>
        </w:rPr>
        <w:t>Trainer’s notes (the annotated agenda is written sort of like a script, with directions for the facilitator in [brackets]. You should not recite straight from these notes, but use them to get to know the information you’ll be imparting to others.)</w:t>
      </w:r>
    </w:p>
    <w:p w14:paraId="66DCA8B5" w14:textId="71709A25" w:rsidR="00A37749" w:rsidRPr="00A37749" w:rsidRDefault="00BE1F73" w:rsidP="00A37749">
      <w:pPr>
        <w:pStyle w:val="ListParagraph"/>
        <w:numPr>
          <w:ilvl w:val="0"/>
          <w:numId w:val="22"/>
        </w:numPr>
        <w:jc w:val="both"/>
        <w:rPr>
          <w:rFonts w:ascii="Helvetica" w:hAnsi="Helvetica"/>
          <w:b/>
        </w:rPr>
      </w:pPr>
      <w:r w:rsidRPr="00A37749">
        <w:rPr>
          <w:rFonts w:ascii="Helvetica" w:hAnsi="Helvetica"/>
          <w:b/>
        </w:rPr>
        <w:t>PowerPoint slide deck</w:t>
      </w:r>
      <w:r w:rsidR="00B157DE">
        <w:rPr>
          <w:rFonts w:ascii="Helvetica" w:hAnsi="Helvetica"/>
        </w:rPr>
        <w:t>: Each slide has a “notes” section, where the relevant section of the annotated agenda for that slide will appear.</w:t>
      </w:r>
    </w:p>
    <w:p w14:paraId="32DFB5EA" w14:textId="410A8C35" w:rsidR="00BE1F73" w:rsidRPr="00A37749" w:rsidRDefault="00BE1F73" w:rsidP="00BE1F73">
      <w:pPr>
        <w:pStyle w:val="ListParagraph"/>
        <w:numPr>
          <w:ilvl w:val="0"/>
          <w:numId w:val="22"/>
        </w:numPr>
        <w:jc w:val="both"/>
        <w:rPr>
          <w:rFonts w:ascii="Helvetica" w:hAnsi="Helvetica"/>
          <w:b/>
        </w:rPr>
      </w:pPr>
      <w:r w:rsidRPr="00A37749">
        <w:rPr>
          <w:rFonts w:ascii="Helvetica" w:hAnsi="Helvetica"/>
          <w:b/>
        </w:rPr>
        <w:t>Any handouts or worksheets needed to effectively facilitate the module</w:t>
      </w:r>
      <w:r w:rsidR="00A37749">
        <w:rPr>
          <w:rFonts w:ascii="Helvetica" w:hAnsi="Helvetica"/>
          <w:b/>
        </w:rPr>
        <w:t>:</w:t>
      </w:r>
      <w:r w:rsidR="00A37749">
        <w:rPr>
          <w:rFonts w:ascii="Helvetica" w:hAnsi="Helvetica"/>
        </w:rPr>
        <w:t xml:space="preserve"> Not every module requires handouts or worksheets, but for those that do, they will be provided</w:t>
      </w:r>
    </w:p>
    <w:p w14:paraId="1FA72236" w14:textId="270BA41F" w:rsidR="00CF50D6" w:rsidRPr="008B6A63" w:rsidRDefault="008B6A63" w:rsidP="001609AE">
      <w:pPr>
        <w:jc w:val="both"/>
        <w:rPr>
          <w:rFonts w:ascii="Helvetica" w:hAnsi="Helvetica"/>
          <w:sz w:val="14"/>
        </w:rPr>
      </w:pPr>
      <w:r w:rsidRPr="008B6A63">
        <w:rPr>
          <w:rFonts w:ascii="Helvetica" w:hAnsi="Helvetica"/>
          <w:sz w:val="14"/>
        </w:rPr>
        <w:t xml:space="preserve"> </w:t>
      </w:r>
    </w:p>
    <w:p w14:paraId="514A8DA1" w14:textId="0E36D22D" w:rsidR="00B157DE" w:rsidRPr="006304A7" w:rsidRDefault="00B157DE" w:rsidP="00B157DE">
      <w:pPr>
        <w:pBdr>
          <w:bottom w:val="single" w:sz="4" w:space="1" w:color="auto"/>
        </w:pBdr>
        <w:rPr>
          <w:rFonts w:ascii="Georgia" w:hAnsi="Georgia" w:cs="Apple Symbols"/>
          <w:b/>
          <w:sz w:val="28"/>
          <w:szCs w:val="28"/>
        </w:rPr>
      </w:pPr>
      <w:r>
        <w:rPr>
          <w:rFonts w:ascii="Georgia" w:hAnsi="Georgia" w:cs="Apple Symbols"/>
          <w:b/>
          <w:sz w:val="28"/>
          <w:szCs w:val="28"/>
        </w:rPr>
        <w:t>I have my assignment and I have the module. Now what?</w:t>
      </w:r>
    </w:p>
    <w:p w14:paraId="1618B7AC" w14:textId="77777777" w:rsidR="00B157DE" w:rsidRDefault="00B157DE" w:rsidP="00B157DE">
      <w:pPr>
        <w:tabs>
          <w:tab w:val="left" w:pos="760"/>
        </w:tabs>
        <w:rPr>
          <w:rFonts w:ascii="Helvetica" w:hAnsi="Helvetica"/>
        </w:rPr>
      </w:pPr>
      <w:r>
        <w:rPr>
          <w:rFonts w:ascii="Helvetica" w:hAnsi="Helvetica"/>
        </w:rPr>
        <w:t>It’s time to prepare! Before you dive into your preparations, the first thing you should do is simply confirm you understand your assignment.</w:t>
      </w:r>
    </w:p>
    <w:p w14:paraId="511CE219" w14:textId="04A3F090" w:rsidR="00B157DE" w:rsidRPr="008B6A63" w:rsidRDefault="008B6A63" w:rsidP="00B157DE">
      <w:pPr>
        <w:tabs>
          <w:tab w:val="left" w:pos="760"/>
        </w:tabs>
        <w:rPr>
          <w:rFonts w:ascii="Helvetica" w:hAnsi="Helvetica"/>
          <w:sz w:val="14"/>
        </w:rPr>
      </w:pPr>
      <w:r w:rsidRPr="008B6A63">
        <w:rPr>
          <w:rFonts w:ascii="Helvetica" w:hAnsi="Helvetica"/>
          <w:sz w:val="14"/>
        </w:rPr>
        <w:t xml:space="preserve"> </w:t>
      </w:r>
    </w:p>
    <w:p w14:paraId="07D6807F" w14:textId="4D4AFEC6" w:rsidR="00B157DE" w:rsidRDefault="00B157DE" w:rsidP="00B157DE">
      <w:pPr>
        <w:tabs>
          <w:tab w:val="left" w:pos="760"/>
        </w:tabs>
        <w:rPr>
          <w:rFonts w:ascii="Helvetica" w:hAnsi="Helvetica"/>
        </w:rPr>
      </w:pPr>
      <w:r>
        <w:rPr>
          <w:rFonts w:ascii="Helvetica" w:hAnsi="Helvetica"/>
        </w:rPr>
        <w:t>Ask the event organizer the following questions to make sure you’re on the right page:</w:t>
      </w:r>
    </w:p>
    <w:p w14:paraId="696F6993" w14:textId="589F1BAB" w:rsidR="00B157DE" w:rsidRPr="00B157DE" w:rsidRDefault="00B157DE" w:rsidP="00B157DE">
      <w:pPr>
        <w:pStyle w:val="ListParagraph"/>
        <w:numPr>
          <w:ilvl w:val="0"/>
          <w:numId w:val="23"/>
        </w:numPr>
        <w:tabs>
          <w:tab w:val="left" w:pos="760"/>
        </w:tabs>
        <w:rPr>
          <w:rFonts w:ascii="Helvetica" w:hAnsi="Helvetica" w:cs="Helvetica"/>
          <w:b/>
          <w:u w:val="single"/>
        </w:rPr>
      </w:pPr>
      <w:r>
        <w:rPr>
          <w:rFonts w:ascii="Helvetica" w:hAnsi="Helvetica" w:cs="Helvetica"/>
        </w:rPr>
        <w:t>Do I need to prepare to train on this module as-is, or do I need to make some edits/customizations?</w:t>
      </w:r>
    </w:p>
    <w:p w14:paraId="0D001E82" w14:textId="62E52A08" w:rsidR="00B157DE" w:rsidRPr="00B157DE" w:rsidRDefault="00B157DE" w:rsidP="00B157DE">
      <w:pPr>
        <w:pStyle w:val="ListParagraph"/>
        <w:numPr>
          <w:ilvl w:val="0"/>
          <w:numId w:val="23"/>
        </w:numPr>
        <w:tabs>
          <w:tab w:val="left" w:pos="760"/>
        </w:tabs>
        <w:rPr>
          <w:rFonts w:ascii="Helvetica" w:hAnsi="Helvetica" w:cs="Helvetica"/>
          <w:b/>
          <w:u w:val="single"/>
        </w:rPr>
      </w:pPr>
      <w:r>
        <w:rPr>
          <w:rFonts w:ascii="Helvetica" w:hAnsi="Helvetica" w:cs="Helvetica"/>
        </w:rPr>
        <w:t>Where and when is the training event where I will be training on this module?</w:t>
      </w:r>
    </w:p>
    <w:p w14:paraId="6AF56308" w14:textId="347C9EB6" w:rsidR="00B157DE" w:rsidRPr="00B157DE" w:rsidRDefault="00B157DE" w:rsidP="00B157DE">
      <w:pPr>
        <w:pStyle w:val="ListParagraph"/>
        <w:numPr>
          <w:ilvl w:val="0"/>
          <w:numId w:val="23"/>
        </w:numPr>
        <w:tabs>
          <w:tab w:val="left" w:pos="760"/>
        </w:tabs>
        <w:rPr>
          <w:rFonts w:ascii="Helvetica" w:hAnsi="Helvetica" w:cs="Helvetica"/>
          <w:b/>
          <w:u w:val="single"/>
        </w:rPr>
      </w:pPr>
      <w:r>
        <w:rPr>
          <w:rFonts w:ascii="Helvetica" w:hAnsi="Helvetica" w:cs="Helvetica"/>
        </w:rPr>
        <w:t>Do you need me there for the whole training, or just the time it takes to train on this module?</w:t>
      </w:r>
    </w:p>
    <w:p w14:paraId="0C8A6620" w14:textId="6A37CA44" w:rsidR="00B157DE" w:rsidRPr="00B157DE" w:rsidRDefault="00B157DE" w:rsidP="00B157DE">
      <w:pPr>
        <w:pStyle w:val="ListParagraph"/>
        <w:numPr>
          <w:ilvl w:val="0"/>
          <w:numId w:val="23"/>
        </w:numPr>
        <w:tabs>
          <w:tab w:val="left" w:pos="760"/>
        </w:tabs>
        <w:rPr>
          <w:rFonts w:ascii="Helvetica" w:hAnsi="Helvetica" w:cs="Helvetica"/>
          <w:b/>
          <w:u w:val="single"/>
        </w:rPr>
      </w:pPr>
      <w:r>
        <w:rPr>
          <w:rFonts w:ascii="Helvetica" w:hAnsi="Helvetica" w:cs="Helvetica"/>
        </w:rPr>
        <w:t>Do I need to attend a practice session or dry run?</w:t>
      </w:r>
    </w:p>
    <w:p w14:paraId="53687AB1" w14:textId="7957771B" w:rsidR="00B157DE" w:rsidRPr="00B157DE" w:rsidRDefault="00B157DE" w:rsidP="00B157DE">
      <w:pPr>
        <w:pStyle w:val="ListParagraph"/>
        <w:numPr>
          <w:ilvl w:val="0"/>
          <w:numId w:val="23"/>
        </w:numPr>
        <w:tabs>
          <w:tab w:val="left" w:pos="760"/>
        </w:tabs>
        <w:rPr>
          <w:rFonts w:ascii="Helvetica" w:hAnsi="Helvetica" w:cs="Helvetica"/>
          <w:b/>
          <w:u w:val="single"/>
        </w:rPr>
      </w:pPr>
      <w:r>
        <w:rPr>
          <w:rFonts w:ascii="Helvetica" w:hAnsi="Helvetica" w:cs="Helvetica"/>
        </w:rPr>
        <w:t>Are there other responsibilities you need me to fulfill either before or during the training event?</w:t>
      </w:r>
    </w:p>
    <w:p w14:paraId="5C1AAFB3" w14:textId="205079BD" w:rsidR="00B157DE" w:rsidRPr="008B6A63" w:rsidRDefault="008B6A63" w:rsidP="00B157DE">
      <w:pPr>
        <w:tabs>
          <w:tab w:val="left" w:pos="760"/>
        </w:tabs>
        <w:rPr>
          <w:rFonts w:ascii="Helvetica" w:hAnsi="Helvetica" w:cs="Helvetica"/>
          <w:b/>
          <w:sz w:val="14"/>
          <w:u w:val="single"/>
        </w:rPr>
      </w:pPr>
      <w:r w:rsidRPr="008B6A63">
        <w:rPr>
          <w:rFonts w:ascii="Helvetica" w:hAnsi="Helvetica" w:cs="Helvetica"/>
          <w:b/>
          <w:sz w:val="14"/>
          <w:u w:val="single"/>
        </w:rPr>
        <w:t xml:space="preserve"> </w:t>
      </w:r>
    </w:p>
    <w:p w14:paraId="2237446A" w14:textId="627CD8C4" w:rsidR="00B157DE" w:rsidRPr="00B157DE" w:rsidRDefault="00B157DE" w:rsidP="00B157DE">
      <w:pPr>
        <w:tabs>
          <w:tab w:val="left" w:pos="760"/>
        </w:tabs>
        <w:rPr>
          <w:rFonts w:ascii="Helvetica" w:hAnsi="Helvetica" w:cs="Helvetica"/>
        </w:rPr>
      </w:pPr>
      <w:r>
        <w:rPr>
          <w:rFonts w:ascii="Helvetica" w:hAnsi="Helvetica" w:cs="Helvetica"/>
        </w:rPr>
        <w:t>Once you’ve made sure you understand your responsibilities and deliverables, it’s time to dive into the curriculum. Follow the checklist below to make sure you’re ready to train like a pro!</w:t>
      </w:r>
    </w:p>
    <w:p w14:paraId="4B0C2FC6" w14:textId="4A5B0EB1" w:rsidR="00B157DE" w:rsidRPr="008B6A63" w:rsidRDefault="008B6A63" w:rsidP="00CF50D6">
      <w:pPr>
        <w:tabs>
          <w:tab w:val="left" w:pos="760"/>
        </w:tabs>
        <w:rPr>
          <w:rFonts w:ascii="Helvetica" w:hAnsi="Helvetica" w:cs="Helvetica"/>
          <w:b/>
          <w:sz w:val="14"/>
          <w:u w:val="single"/>
        </w:rPr>
      </w:pPr>
      <w:r w:rsidRPr="008B6A63">
        <w:rPr>
          <w:rFonts w:ascii="Helvetica" w:hAnsi="Helvetica" w:cs="Helvetica"/>
          <w:b/>
          <w:sz w:val="14"/>
          <w:u w:val="single"/>
        </w:rPr>
        <w:t xml:space="preserve"> </w:t>
      </w:r>
    </w:p>
    <w:p w14:paraId="2C6C7472" w14:textId="0B156B1B" w:rsidR="0036302B" w:rsidRDefault="00B157DE" w:rsidP="00CF50D6">
      <w:pPr>
        <w:tabs>
          <w:tab w:val="left" w:pos="760"/>
        </w:tabs>
        <w:rPr>
          <w:rFonts w:ascii="Helvetica" w:hAnsi="Helvetica" w:cs="Helvetica"/>
        </w:rPr>
      </w:pPr>
      <w:r>
        <w:rPr>
          <w:rFonts w:ascii="Helvetica" w:hAnsi="Helvetica" w:cs="Helvetica"/>
          <w:b/>
          <w:u w:val="single"/>
        </w:rPr>
        <w:t>One Week Out (or more):</w:t>
      </w:r>
    </w:p>
    <w:p w14:paraId="4FBA9C56" w14:textId="3241CBC9" w:rsidR="00B157DE" w:rsidRDefault="00B157DE" w:rsidP="003D0FEB">
      <w:pPr>
        <w:pStyle w:val="ListParagraph"/>
        <w:numPr>
          <w:ilvl w:val="0"/>
          <w:numId w:val="27"/>
        </w:numPr>
        <w:tabs>
          <w:tab w:val="left" w:pos="760"/>
        </w:tabs>
        <w:rPr>
          <w:rFonts w:ascii="Helvetica" w:hAnsi="Helvetica" w:cs="Helvetica"/>
        </w:rPr>
      </w:pPr>
      <w:r>
        <w:rPr>
          <w:rFonts w:ascii="Helvetica" w:hAnsi="Helvetica" w:cs="Helvetica"/>
        </w:rPr>
        <w:t>Read the annotated agenda and the PowerPoint, and write down any questions that come up in your mind.</w:t>
      </w:r>
    </w:p>
    <w:p w14:paraId="7582B40A" w14:textId="3E28D3E5" w:rsidR="00B157DE" w:rsidRDefault="00B157DE" w:rsidP="003D0FEB">
      <w:pPr>
        <w:pStyle w:val="ListParagraph"/>
        <w:numPr>
          <w:ilvl w:val="0"/>
          <w:numId w:val="27"/>
        </w:numPr>
        <w:tabs>
          <w:tab w:val="left" w:pos="760"/>
        </w:tabs>
        <w:rPr>
          <w:rFonts w:ascii="Helvetica" w:hAnsi="Helvetica" w:cs="Helvetica"/>
        </w:rPr>
      </w:pPr>
      <w:r>
        <w:rPr>
          <w:rFonts w:ascii="Helvetica" w:hAnsi="Helvetica" w:cs="Helvetica"/>
        </w:rPr>
        <w:t>Ask your point of contact for clarification on your questions.</w:t>
      </w:r>
    </w:p>
    <w:p w14:paraId="66154D5E" w14:textId="516147D2" w:rsidR="00F301C8" w:rsidRDefault="00F301C8" w:rsidP="003D0FEB">
      <w:pPr>
        <w:pStyle w:val="ListParagraph"/>
        <w:numPr>
          <w:ilvl w:val="0"/>
          <w:numId w:val="27"/>
        </w:numPr>
        <w:tabs>
          <w:tab w:val="left" w:pos="760"/>
        </w:tabs>
        <w:rPr>
          <w:rFonts w:ascii="Helvetica" w:hAnsi="Helvetica" w:cs="Helvetica"/>
        </w:rPr>
      </w:pPr>
      <w:r>
        <w:rPr>
          <w:rFonts w:ascii="Helvetica" w:hAnsi="Helvetica" w:cs="Helvetica"/>
        </w:rPr>
        <w:t>Figure out how you will tell your personal story in a way that relates to the content of the module (we ask all trainers to do this when they start their sessions)</w:t>
      </w:r>
      <w:r w:rsidR="003D0FEB">
        <w:rPr>
          <w:rFonts w:ascii="Helvetica" w:hAnsi="Helvetica" w:cs="Helvetica"/>
        </w:rPr>
        <w:t>.</w:t>
      </w:r>
    </w:p>
    <w:p w14:paraId="03CC850E" w14:textId="77777777" w:rsidR="008B6A63" w:rsidRDefault="008B6A63" w:rsidP="00B157DE">
      <w:pPr>
        <w:tabs>
          <w:tab w:val="left" w:pos="760"/>
        </w:tabs>
        <w:rPr>
          <w:rFonts w:ascii="Helvetica" w:hAnsi="Helvetica" w:cs="Helvetica"/>
          <w:b/>
          <w:u w:val="single"/>
        </w:rPr>
      </w:pPr>
    </w:p>
    <w:p w14:paraId="0BC739D2" w14:textId="637D8208" w:rsidR="00B157DE" w:rsidRDefault="00CE5459" w:rsidP="00B157DE">
      <w:pPr>
        <w:tabs>
          <w:tab w:val="left" w:pos="760"/>
        </w:tabs>
        <w:rPr>
          <w:rFonts w:ascii="Helvetica" w:hAnsi="Helvetica" w:cs="Helvetica"/>
        </w:rPr>
      </w:pPr>
      <w:r>
        <w:rPr>
          <w:rFonts w:ascii="Helvetica" w:hAnsi="Helvetica" w:cs="Helvetica"/>
          <w:b/>
          <w:u w:val="single"/>
        </w:rPr>
        <w:lastRenderedPageBreak/>
        <w:t>4 D</w:t>
      </w:r>
      <w:r w:rsidR="00B157DE">
        <w:rPr>
          <w:rFonts w:ascii="Helvetica" w:hAnsi="Helvetica" w:cs="Helvetica"/>
          <w:b/>
          <w:u w:val="single"/>
        </w:rPr>
        <w:t>ays Out (or more):</w:t>
      </w:r>
    </w:p>
    <w:p w14:paraId="640D1164" w14:textId="243B533E" w:rsidR="00B157DE" w:rsidRDefault="00CE5459" w:rsidP="003D0FEB">
      <w:pPr>
        <w:pStyle w:val="ListParagraph"/>
        <w:numPr>
          <w:ilvl w:val="0"/>
          <w:numId w:val="27"/>
        </w:numPr>
        <w:tabs>
          <w:tab w:val="left" w:pos="760"/>
        </w:tabs>
        <w:rPr>
          <w:rFonts w:ascii="Helvetica" w:hAnsi="Helvetica" w:cs="Helvetica"/>
        </w:rPr>
      </w:pPr>
      <w:r>
        <w:rPr>
          <w:rFonts w:ascii="Helvetica" w:hAnsi="Helvetica" w:cs="Helvetica"/>
        </w:rPr>
        <w:t>By yourself, t</w:t>
      </w:r>
      <w:r w:rsidR="00B157DE">
        <w:rPr>
          <w:rFonts w:ascii="Helvetica" w:hAnsi="Helvetica" w:cs="Helvetica"/>
        </w:rPr>
        <w:t>ry r</w:t>
      </w:r>
      <w:r w:rsidR="00F301C8">
        <w:rPr>
          <w:rFonts w:ascii="Helvetica" w:hAnsi="Helvetica" w:cs="Helvetica"/>
        </w:rPr>
        <w:t>eading the annotated agenda a</w:t>
      </w:r>
      <w:r w:rsidR="00B157DE">
        <w:rPr>
          <w:rFonts w:ascii="Helvetica" w:hAnsi="Helvetica" w:cs="Helvetica"/>
        </w:rPr>
        <w:t>loud while clicking through the PowerPoint</w:t>
      </w:r>
      <w:r>
        <w:rPr>
          <w:rFonts w:ascii="Helvetica" w:hAnsi="Helvetica" w:cs="Helvetica"/>
        </w:rPr>
        <w:t xml:space="preserve">. If any word or phrase feels </w:t>
      </w:r>
      <w:r w:rsidR="003D0FEB">
        <w:rPr>
          <w:rFonts w:ascii="Helvetica" w:hAnsi="Helvetica" w:cs="Helvetica"/>
        </w:rPr>
        <w:t>unnatural</w:t>
      </w:r>
      <w:r>
        <w:rPr>
          <w:rFonts w:ascii="Helvetica" w:hAnsi="Helvetica" w:cs="Helvetica"/>
        </w:rPr>
        <w:t>, try using words and phrases of your own to get the point across. Edit your annotated agenda accordingly.</w:t>
      </w:r>
    </w:p>
    <w:p w14:paraId="20A01ABC" w14:textId="27E2311A" w:rsidR="00CE5459" w:rsidRDefault="00CE5459" w:rsidP="003D0FEB">
      <w:pPr>
        <w:pStyle w:val="ListParagraph"/>
        <w:numPr>
          <w:ilvl w:val="0"/>
          <w:numId w:val="27"/>
        </w:numPr>
        <w:tabs>
          <w:tab w:val="left" w:pos="760"/>
        </w:tabs>
        <w:rPr>
          <w:rFonts w:ascii="Helvetica" w:hAnsi="Helvetica" w:cs="Helvetica"/>
        </w:rPr>
      </w:pPr>
      <w:r>
        <w:rPr>
          <w:rFonts w:ascii="Helvetica" w:hAnsi="Helvetica" w:cs="Helvetica"/>
        </w:rPr>
        <w:t xml:space="preserve">Once you’ve edited your annotated agenda, try reading it aloud one more time while clicking through the PowerPoint. This helps you feel comfortable saying the material, and also </w:t>
      </w:r>
      <w:r w:rsidR="003D0FEB">
        <w:rPr>
          <w:rFonts w:ascii="Helvetica" w:hAnsi="Helvetica" w:cs="Helvetica"/>
        </w:rPr>
        <w:t>starts</w:t>
      </w:r>
      <w:r>
        <w:rPr>
          <w:rFonts w:ascii="Helvetica" w:hAnsi="Helvetica" w:cs="Helvetica"/>
        </w:rPr>
        <w:t xml:space="preserve"> the process of committing more of it to memory.</w:t>
      </w:r>
    </w:p>
    <w:p w14:paraId="6461135A" w14:textId="224F7DA3" w:rsidR="00B157DE" w:rsidRPr="008B6A63" w:rsidRDefault="008B6A63" w:rsidP="00B157DE">
      <w:pPr>
        <w:tabs>
          <w:tab w:val="left" w:pos="760"/>
        </w:tabs>
        <w:rPr>
          <w:rFonts w:ascii="Helvetica" w:hAnsi="Helvetica" w:cs="Helvetica"/>
          <w:sz w:val="14"/>
        </w:rPr>
      </w:pPr>
      <w:r w:rsidRPr="008B6A63">
        <w:rPr>
          <w:rFonts w:ascii="Helvetica" w:hAnsi="Helvetica" w:cs="Helvetica"/>
          <w:sz w:val="14"/>
        </w:rPr>
        <w:t xml:space="preserve"> </w:t>
      </w:r>
    </w:p>
    <w:p w14:paraId="4FB81853" w14:textId="3B8C451F" w:rsidR="00CE5459" w:rsidRDefault="00CE5459" w:rsidP="00CE5459">
      <w:pPr>
        <w:tabs>
          <w:tab w:val="left" w:pos="760"/>
        </w:tabs>
        <w:rPr>
          <w:rFonts w:ascii="Helvetica" w:hAnsi="Helvetica" w:cs="Helvetica"/>
        </w:rPr>
      </w:pPr>
      <w:r>
        <w:rPr>
          <w:rFonts w:ascii="Helvetica" w:hAnsi="Helvetica" w:cs="Helvetica"/>
          <w:b/>
          <w:u w:val="single"/>
        </w:rPr>
        <w:t>3 Days Out (or more):</w:t>
      </w:r>
    </w:p>
    <w:p w14:paraId="3CE65140" w14:textId="77777777" w:rsidR="003D0FEB" w:rsidRDefault="00CE5459" w:rsidP="003D0FEB">
      <w:pPr>
        <w:pStyle w:val="ListParagraph"/>
        <w:numPr>
          <w:ilvl w:val="0"/>
          <w:numId w:val="27"/>
        </w:numPr>
        <w:tabs>
          <w:tab w:val="left" w:pos="760"/>
        </w:tabs>
        <w:rPr>
          <w:rFonts w:ascii="Helvetica" w:hAnsi="Helvetica" w:cs="Helvetica"/>
        </w:rPr>
      </w:pPr>
      <w:r>
        <w:rPr>
          <w:rFonts w:ascii="Helvetica" w:hAnsi="Helvetica" w:cs="Helvetica"/>
        </w:rPr>
        <w:t>Using a print-out of your personalized annotated agenda as a guide, try facilitating the session</w:t>
      </w:r>
      <w:r w:rsidR="003D0FEB">
        <w:rPr>
          <w:rFonts w:ascii="Helvetica" w:hAnsi="Helvetica" w:cs="Helvetica"/>
        </w:rPr>
        <w:t xml:space="preserve"> for a friend or colleague. Use </w:t>
      </w:r>
      <w:r w:rsidR="007956ED">
        <w:rPr>
          <w:rFonts w:ascii="Helvetica" w:hAnsi="Helvetica" w:cs="Helvetica"/>
        </w:rPr>
        <w:t>all the visual aids</w:t>
      </w:r>
      <w:r w:rsidR="003D0FEB">
        <w:rPr>
          <w:rFonts w:ascii="Helvetica" w:hAnsi="Helvetica" w:cs="Helvetica"/>
        </w:rPr>
        <w:t xml:space="preserve"> and any handouts or worksheets</w:t>
      </w:r>
      <w:r>
        <w:rPr>
          <w:rFonts w:ascii="Helvetica" w:hAnsi="Helvetica" w:cs="Helvetica"/>
        </w:rPr>
        <w:t>, and ask your colleague for feedback.</w:t>
      </w:r>
    </w:p>
    <w:p w14:paraId="433D76B7" w14:textId="77777777" w:rsidR="003D0FEB" w:rsidRDefault="00CE5459" w:rsidP="003D0FEB">
      <w:pPr>
        <w:pStyle w:val="ListParagraph"/>
        <w:numPr>
          <w:ilvl w:val="1"/>
          <w:numId w:val="27"/>
        </w:numPr>
        <w:tabs>
          <w:tab w:val="left" w:pos="760"/>
        </w:tabs>
        <w:rPr>
          <w:rFonts w:ascii="Helvetica" w:hAnsi="Helvetica" w:cs="Helvetica"/>
        </w:rPr>
      </w:pPr>
      <w:r w:rsidRPr="003D0FEB">
        <w:rPr>
          <w:rFonts w:ascii="Helvetica" w:hAnsi="Helvetica" w:cs="Helvetica"/>
        </w:rPr>
        <w:t>Ask your friend to write down feedback on your session so they don’t forget any important feedback that could help you</w:t>
      </w:r>
      <w:r w:rsidR="00F301C8" w:rsidRPr="003D0FEB">
        <w:rPr>
          <w:rFonts w:ascii="Helvetica" w:hAnsi="Helvetica" w:cs="Helvetica"/>
        </w:rPr>
        <w:t>.</w:t>
      </w:r>
    </w:p>
    <w:p w14:paraId="287323D1" w14:textId="280020A6" w:rsidR="00CE5459" w:rsidRPr="003D0FEB" w:rsidRDefault="007956ED" w:rsidP="003D0FEB">
      <w:pPr>
        <w:pStyle w:val="ListParagraph"/>
        <w:numPr>
          <w:ilvl w:val="1"/>
          <w:numId w:val="27"/>
        </w:numPr>
        <w:tabs>
          <w:tab w:val="left" w:pos="760"/>
        </w:tabs>
        <w:rPr>
          <w:rFonts w:ascii="Helvetica" w:hAnsi="Helvetica" w:cs="Helvetica"/>
        </w:rPr>
      </w:pPr>
      <w:r w:rsidRPr="003D0FEB">
        <w:rPr>
          <w:rFonts w:ascii="Helvetica" w:hAnsi="Helvetica" w:cs="Helvetica"/>
        </w:rPr>
        <w:t>Tip: T</w:t>
      </w:r>
      <w:r w:rsidR="00CE5459" w:rsidRPr="003D0FEB">
        <w:rPr>
          <w:rFonts w:ascii="Helvetica" w:hAnsi="Helvetica" w:cs="Helvetica"/>
        </w:rPr>
        <w:t xml:space="preserve">o help your friend organizer her/his thoughts, </w:t>
      </w:r>
      <w:r w:rsidRPr="003D0FEB">
        <w:rPr>
          <w:rFonts w:ascii="Helvetica" w:hAnsi="Helvetica" w:cs="Helvetica"/>
        </w:rPr>
        <w:t xml:space="preserve">we recommend they split up a sheet of paper into three columns: </w:t>
      </w:r>
      <w:r w:rsidR="003D0FEB" w:rsidRPr="003D0FEB">
        <w:rPr>
          <w:rFonts w:ascii="Helvetica" w:hAnsi="Helvetica" w:cs="Helvetica"/>
        </w:rPr>
        <w:t>“</w:t>
      </w:r>
      <w:r w:rsidRPr="003D0FEB">
        <w:rPr>
          <w:rFonts w:ascii="Helvetica" w:hAnsi="Helvetica" w:cs="Helvetica"/>
        </w:rPr>
        <w:t>Keep doing,</w:t>
      </w:r>
      <w:r w:rsidR="003D0FEB" w:rsidRPr="003D0FEB">
        <w:rPr>
          <w:rFonts w:ascii="Helvetica" w:hAnsi="Helvetica" w:cs="Helvetica"/>
        </w:rPr>
        <w:t>”</w:t>
      </w:r>
      <w:r w:rsidRPr="003D0FEB">
        <w:rPr>
          <w:rFonts w:ascii="Helvetica" w:hAnsi="Helvetica" w:cs="Helvetica"/>
        </w:rPr>
        <w:t xml:space="preserve"> where they can not</w:t>
      </w:r>
      <w:r w:rsidR="003D0FEB" w:rsidRPr="003D0FEB">
        <w:rPr>
          <w:rFonts w:ascii="Helvetica" w:hAnsi="Helvetica" w:cs="Helvetica"/>
        </w:rPr>
        <w:t>e</w:t>
      </w:r>
      <w:r w:rsidRPr="003D0FEB">
        <w:rPr>
          <w:rFonts w:ascii="Helvetica" w:hAnsi="Helvetica" w:cs="Helvetica"/>
        </w:rPr>
        <w:t xml:space="preserve"> the </w:t>
      </w:r>
      <w:r w:rsidR="003D0FEB" w:rsidRPr="003D0FEB">
        <w:rPr>
          <w:rFonts w:ascii="Helvetica" w:hAnsi="Helvetica" w:cs="Helvetica"/>
        </w:rPr>
        <w:t>things you’re doing well; “Stop D</w:t>
      </w:r>
      <w:r w:rsidRPr="003D0FEB">
        <w:rPr>
          <w:rFonts w:ascii="Helvetica" w:hAnsi="Helvetica" w:cs="Helvetica"/>
        </w:rPr>
        <w:t>oing,</w:t>
      </w:r>
      <w:r w:rsidR="003D0FEB" w:rsidRPr="003D0FEB">
        <w:rPr>
          <w:rFonts w:ascii="Helvetica" w:hAnsi="Helvetica" w:cs="Helvetica"/>
        </w:rPr>
        <w:t>”</w:t>
      </w:r>
      <w:r w:rsidRPr="003D0FEB">
        <w:rPr>
          <w:rFonts w:ascii="Helvetica" w:hAnsi="Helvetica" w:cs="Helvetica"/>
        </w:rPr>
        <w:t xml:space="preserve"> where they can note the things you may be doing that detra</w:t>
      </w:r>
      <w:r w:rsidR="003D0FEB" w:rsidRPr="003D0FEB">
        <w:rPr>
          <w:rFonts w:ascii="Helvetica" w:hAnsi="Helvetica" w:cs="Helvetica"/>
        </w:rPr>
        <w:t>ct from the session; and “Start D</w:t>
      </w:r>
      <w:r w:rsidRPr="003D0FEB">
        <w:rPr>
          <w:rFonts w:ascii="Helvetica" w:hAnsi="Helvetica" w:cs="Helvetica"/>
        </w:rPr>
        <w:t>oing,</w:t>
      </w:r>
      <w:r w:rsidR="003D0FEB" w:rsidRPr="003D0FEB">
        <w:rPr>
          <w:rFonts w:ascii="Helvetica" w:hAnsi="Helvetica" w:cs="Helvetica"/>
        </w:rPr>
        <w:t>”</w:t>
      </w:r>
      <w:r w:rsidRPr="003D0FEB">
        <w:rPr>
          <w:rFonts w:ascii="Helvetica" w:hAnsi="Helvetica" w:cs="Helvetica"/>
        </w:rPr>
        <w:t xml:space="preserve"> where they can note some techniques you might use that you aren’t currently using.</w:t>
      </w:r>
    </w:p>
    <w:p w14:paraId="7E5C3BF5" w14:textId="1A9C9492" w:rsidR="007956ED" w:rsidRDefault="007956ED" w:rsidP="003D0FEB">
      <w:pPr>
        <w:pStyle w:val="ListParagraph"/>
        <w:numPr>
          <w:ilvl w:val="0"/>
          <w:numId w:val="27"/>
        </w:numPr>
        <w:tabs>
          <w:tab w:val="left" w:pos="760"/>
        </w:tabs>
        <w:rPr>
          <w:rFonts w:ascii="Helvetica" w:hAnsi="Helvetica" w:cs="Helvetica"/>
        </w:rPr>
      </w:pPr>
      <w:r>
        <w:rPr>
          <w:rFonts w:ascii="Helvetica" w:hAnsi="Helvetica" w:cs="Helvetica"/>
        </w:rPr>
        <w:t xml:space="preserve">Take some time to click through the PowerPoint and try to recall your remarks for each slide by memory. </w:t>
      </w:r>
      <w:r w:rsidR="00A1648F">
        <w:rPr>
          <w:rFonts w:ascii="Helvetica" w:hAnsi="Helvetica" w:cs="Helvetica"/>
        </w:rPr>
        <w:t>For any slide, if you can’t remember what you’re supposed to say, look at the annotated agenda, and then write down some bullet-pointed notes you can use to remember what you’re supposed to cover on that slide. We recommend writing such bullet points for every PowerPoint slide in the module, either on note cards, or in the notes section of the PowerPoint slides (either above or replacing the text already contained there). These notes should be used as training wheels - you should train from memory, but if you get stuck, you can take a quick peek at them to get back on track.</w:t>
      </w:r>
    </w:p>
    <w:p w14:paraId="002806E1" w14:textId="5E9387D1" w:rsidR="00A1648F" w:rsidRPr="008B6A63" w:rsidRDefault="008B6A63" w:rsidP="00A1648F">
      <w:pPr>
        <w:tabs>
          <w:tab w:val="left" w:pos="760"/>
        </w:tabs>
        <w:rPr>
          <w:rFonts w:ascii="Helvetica" w:hAnsi="Helvetica" w:cs="Helvetica"/>
          <w:sz w:val="14"/>
        </w:rPr>
      </w:pPr>
      <w:r w:rsidRPr="008B6A63">
        <w:rPr>
          <w:rFonts w:ascii="Helvetica" w:hAnsi="Helvetica" w:cs="Helvetica"/>
          <w:sz w:val="14"/>
        </w:rPr>
        <w:t xml:space="preserve"> </w:t>
      </w:r>
    </w:p>
    <w:p w14:paraId="4A66B291" w14:textId="48003CEF" w:rsidR="00A1648F" w:rsidRDefault="00A1648F" w:rsidP="00A1648F">
      <w:pPr>
        <w:tabs>
          <w:tab w:val="left" w:pos="760"/>
        </w:tabs>
        <w:rPr>
          <w:rFonts w:ascii="Helvetica" w:hAnsi="Helvetica" w:cs="Helvetica"/>
        </w:rPr>
      </w:pPr>
      <w:r>
        <w:rPr>
          <w:rFonts w:ascii="Helvetica" w:hAnsi="Helvetica" w:cs="Helvetica"/>
          <w:b/>
          <w:u w:val="single"/>
        </w:rPr>
        <w:t>2 Days Out (or more):</w:t>
      </w:r>
    </w:p>
    <w:p w14:paraId="0FCD19E2" w14:textId="6FD246DF" w:rsidR="00A1648F" w:rsidRDefault="00A1648F" w:rsidP="003D0FEB">
      <w:pPr>
        <w:pStyle w:val="ListParagraph"/>
        <w:numPr>
          <w:ilvl w:val="0"/>
          <w:numId w:val="27"/>
        </w:numPr>
        <w:tabs>
          <w:tab w:val="left" w:pos="760"/>
        </w:tabs>
        <w:rPr>
          <w:rFonts w:ascii="Helvetica" w:hAnsi="Helvetica" w:cs="Helvetica"/>
        </w:rPr>
      </w:pPr>
      <w:r>
        <w:rPr>
          <w:rFonts w:ascii="Helvetica" w:hAnsi="Helvetica" w:cs="Helvetica"/>
        </w:rPr>
        <w:t>Do a dress rehearsal of your session in front of a few participants, with no notes. Ask them to give you feedback as well.</w:t>
      </w:r>
      <w:r w:rsidR="00E34872">
        <w:rPr>
          <w:rFonts w:ascii="Helvetica" w:hAnsi="Helvetica" w:cs="Helvetica"/>
        </w:rPr>
        <w:t xml:space="preserve"> Take note of the sections that were most difficult for you to deliver, so that you can focus on them in your </w:t>
      </w:r>
      <w:r w:rsidR="00F301C8">
        <w:rPr>
          <w:rFonts w:ascii="Helvetica" w:hAnsi="Helvetica" w:cs="Helvetica"/>
        </w:rPr>
        <w:t>final</w:t>
      </w:r>
      <w:r w:rsidR="00E34872">
        <w:rPr>
          <w:rFonts w:ascii="Helvetica" w:hAnsi="Helvetica" w:cs="Helvetica"/>
        </w:rPr>
        <w:t xml:space="preserve"> two practice sessions.</w:t>
      </w:r>
    </w:p>
    <w:p w14:paraId="0E22C7D3" w14:textId="1FFEF368" w:rsidR="00A1648F" w:rsidRDefault="00E34872" w:rsidP="003D0FEB">
      <w:pPr>
        <w:pStyle w:val="ListParagraph"/>
        <w:numPr>
          <w:ilvl w:val="0"/>
          <w:numId w:val="27"/>
        </w:numPr>
        <w:tabs>
          <w:tab w:val="left" w:pos="760"/>
        </w:tabs>
        <w:rPr>
          <w:rFonts w:ascii="Helvetica" w:hAnsi="Helvetica" w:cs="Helvetica"/>
        </w:rPr>
      </w:pPr>
      <w:r>
        <w:rPr>
          <w:rFonts w:ascii="Helvetica" w:hAnsi="Helvetica" w:cs="Helvetica"/>
        </w:rPr>
        <w:t>By yourself, do a rehearsal of your session with your notes nearby, but only look at them if needed. Spend extra time on the most challenging parts.</w:t>
      </w:r>
    </w:p>
    <w:p w14:paraId="3A606B3E" w14:textId="5CCE4034" w:rsidR="00E34872" w:rsidRPr="008B6A63" w:rsidRDefault="008B6A63" w:rsidP="00E34872">
      <w:pPr>
        <w:tabs>
          <w:tab w:val="left" w:pos="760"/>
        </w:tabs>
        <w:rPr>
          <w:rFonts w:ascii="Helvetica" w:hAnsi="Helvetica" w:cs="Helvetica"/>
          <w:sz w:val="14"/>
        </w:rPr>
      </w:pPr>
      <w:r w:rsidRPr="008B6A63">
        <w:rPr>
          <w:rFonts w:ascii="Helvetica" w:hAnsi="Helvetica" w:cs="Helvetica"/>
          <w:sz w:val="14"/>
        </w:rPr>
        <w:t xml:space="preserve"> </w:t>
      </w:r>
    </w:p>
    <w:p w14:paraId="57324E90" w14:textId="5D0F6517" w:rsidR="00E34872" w:rsidRDefault="00E34872" w:rsidP="00E34872">
      <w:pPr>
        <w:tabs>
          <w:tab w:val="left" w:pos="760"/>
        </w:tabs>
        <w:rPr>
          <w:rFonts w:ascii="Helvetica" w:hAnsi="Helvetica" w:cs="Helvetica"/>
        </w:rPr>
      </w:pPr>
      <w:r>
        <w:rPr>
          <w:rFonts w:ascii="Helvetica" w:hAnsi="Helvetica" w:cs="Helvetica"/>
          <w:b/>
          <w:u w:val="single"/>
        </w:rPr>
        <w:t>1 Day Out (or more):</w:t>
      </w:r>
    </w:p>
    <w:p w14:paraId="57212E03" w14:textId="79059440" w:rsidR="00A1648F" w:rsidRDefault="00E34872" w:rsidP="003D0FEB">
      <w:pPr>
        <w:pStyle w:val="ListParagraph"/>
        <w:numPr>
          <w:ilvl w:val="0"/>
          <w:numId w:val="27"/>
        </w:numPr>
        <w:tabs>
          <w:tab w:val="left" w:pos="760"/>
        </w:tabs>
        <w:rPr>
          <w:rFonts w:ascii="Helvetica" w:hAnsi="Helvetica" w:cs="Helvetica"/>
        </w:rPr>
      </w:pPr>
      <w:r>
        <w:rPr>
          <w:rFonts w:ascii="Helvetica" w:hAnsi="Helvetica" w:cs="Helvetica"/>
        </w:rPr>
        <w:t xml:space="preserve">Complete </w:t>
      </w:r>
      <w:r w:rsidR="00F301C8">
        <w:rPr>
          <w:rFonts w:ascii="Helvetica" w:hAnsi="Helvetica" w:cs="Helvetica"/>
        </w:rPr>
        <w:t>the</w:t>
      </w:r>
      <w:r>
        <w:rPr>
          <w:rFonts w:ascii="Helvetica" w:hAnsi="Helvetica" w:cs="Helvetica"/>
        </w:rPr>
        <w:t xml:space="preserve"> final dress rehearsal of your session in front of a few participants (this will </w:t>
      </w:r>
      <w:r w:rsidR="00F301C8">
        <w:rPr>
          <w:rFonts w:ascii="Helvetica" w:hAnsi="Helvetica" w:cs="Helvetica"/>
        </w:rPr>
        <w:t xml:space="preserve">likely </w:t>
      </w:r>
      <w:r>
        <w:rPr>
          <w:rFonts w:ascii="Helvetica" w:hAnsi="Helvetica" w:cs="Helvetica"/>
        </w:rPr>
        <w:t>happen as part of a dry run with the other trainers who will be facilitating sessions at your training event.</w:t>
      </w:r>
    </w:p>
    <w:p w14:paraId="0D7D931D" w14:textId="4481234C" w:rsidR="00F301C8" w:rsidRDefault="00F41F28" w:rsidP="003D0FEB">
      <w:pPr>
        <w:pStyle w:val="ListParagraph"/>
        <w:numPr>
          <w:ilvl w:val="0"/>
          <w:numId w:val="27"/>
        </w:numPr>
        <w:tabs>
          <w:tab w:val="left" w:pos="760"/>
        </w:tabs>
        <w:rPr>
          <w:rFonts w:ascii="Helvetica" w:hAnsi="Helvetica" w:cs="Helvetica"/>
        </w:rPr>
      </w:pPr>
      <w:r>
        <w:rPr>
          <w:rFonts w:ascii="Helvetica" w:hAnsi="Helvetica" w:cs="Helvetica"/>
        </w:rPr>
        <w:t>Practice any remaining challenging sections before you go to bed.</w:t>
      </w:r>
    </w:p>
    <w:p w14:paraId="6CD1B7B2" w14:textId="31D57BD7" w:rsidR="00F41F28" w:rsidRPr="00E34872" w:rsidRDefault="00F41F28" w:rsidP="003D0FEB">
      <w:pPr>
        <w:pStyle w:val="ListParagraph"/>
        <w:numPr>
          <w:ilvl w:val="0"/>
          <w:numId w:val="27"/>
        </w:numPr>
        <w:tabs>
          <w:tab w:val="left" w:pos="760"/>
        </w:tabs>
        <w:rPr>
          <w:rFonts w:ascii="Helvetica" w:hAnsi="Helvetica" w:cs="Helvetica"/>
        </w:rPr>
      </w:pPr>
      <w:r>
        <w:rPr>
          <w:rFonts w:ascii="Helvetica" w:hAnsi="Helvetica" w:cs="Helvetica"/>
        </w:rPr>
        <w:t>Get a good night’s sleep!</w:t>
      </w:r>
    </w:p>
    <w:p w14:paraId="60A27911" w14:textId="648A18A4" w:rsidR="00807183" w:rsidRPr="008B6A63" w:rsidRDefault="00807183" w:rsidP="001609AE">
      <w:pPr>
        <w:jc w:val="both"/>
        <w:rPr>
          <w:rFonts w:ascii="Helvetica" w:hAnsi="Helvetica"/>
          <w:sz w:val="14"/>
        </w:rPr>
      </w:pPr>
    </w:p>
    <w:p w14:paraId="58191B2A" w14:textId="5633F31F" w:rsidR="008B6A63" w:rsidRPr="008B6A63" w:rsidRDefault="008B6A63" w:rsidP="001609AE">
      <w:pPr>
        <w:jc w:val="both"/>
        <w:rPr>
          <w:rFonts w:ascii="Helvetica" w:hAnsi="Helvetica"/>
          <w:i/>
          <w:sz w:val="14"/>
        </w:rPr>
      </w:pPr>
      <w:r w:rsidRPr="008B6A63">
        <w:rPr>
          <w:rFonts w:ascii="Helvetica" w:hAnsi="Helvetica"/>
          <w:i/>
          <w:sz w:val="14"/>
        </w:rPr>
        <w:t xml:space="preserve"> </w:t>
      </w:r>
    </w:p>
    <w:p w14:paraId="65FCA2F9" w14:textId="3CD6BBE8" w:rsidR="00F41F28" w:rsidRPr="008B6A63" w:rsidRDefault="00F41F28" w:rsidP="001609AE">
      <w:pPr>
        <w:jc w:val="both"/>
        <w:rPr>
          <w:rFonts w:ascii="Helvetica" w:hAnsi="Helvetica"/>
          <w:i/>
        </w:rPr>
      </w:pPr>
      <w:r w:rsidRPr="008B6A63">
        <w:rPr>
          <w:rFonts w:ascii="Helvetica" w:hAnsi="Helvetica"/>
          <w:i/>
        </w:rPr>
        <w:t xml:space="preserve">Congratulations! Because of your hard work, you are now ready to train on this module with confidence! Remember that practice makes perfect, and there is no such thing as </w:t>
      </w:r>
      <w:r w:rsidR="008B6A63">
        <w:rPr>
          <w:rFonts w:ascii="Helvetica" w:hAnsi="Helvetica"/>
          <w:i/>
        </w:rPr>
        <w:t>preparing too much.</w:t>
      </w:r>
      <w:r w:rsidRPr="008B6A63">
        <w:rPr>
          <w:rFonts w:ascii="Helvetica" w:hAnsi="Helvetica"/>
          <w:i/>
        </w:rPr>
        <w:t xml:space="preserve"> Feel free to reach out to your OFA point of contact for assistance with your preparations. Good luck!</w:t>
      </w:r>
    </w:p>
    <w:sectPr w:rsidR="00F41F28" w:rsidRPr="008B6A63" w:rsidSect="008B6A63">
      <w:headerReference w:type="even" r:id="rId8"/>
      <w:headerReference w:type="default" r:id="rId9"/>
      <w:footerReference w:type="even" r:id="rId10"/>
      <w:footerReference w:type="default" r:id="rId11"/>
      <w:headerReference w:type="first" r:id="rId12"/>
      <w:footerReference w:type="first" r:id="rId13"/>
      <w:type w:val="continuous"/>
      <w:pgSz w:w="12240" w:h="15840"/>
      <w:pgMar w:top="1350" w:right="720" w:bottom="54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7BD7B" w14:textId="77777777" w:rsidR="00CD06FA" w:rsidRDefault="00CD06FA" w:rsidP="000777E3">
      <w:r>
        <w:separator/>
      </w:r>
    </w:p>
  </w:endnote>
  <w:endnote w:type="continuationSeparator" w:id="0">
    <w:p w14:paraId="3153552E" w14:textId="77777777" w:rsidR="00CD06FA" w:rsidRDefault="00CD06FA"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ebdings">
    <w:panose1 w:val="05030102010509060703"/>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BE65A" w14:textId="77777777" w:rsidR="00AC5044" w:rsidRDefault="00AC50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5E73C" w14:textId="77777777" w:rsidR="00AC5044" w:rsidRPr="00773D05" w:rsidRDefault="00AC5044" w:rsidP="00AC5044">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7A7DFFBF" w14:textId="77777777" w:rsidR="00AC5044" w:rsidRDefault="00AC5044">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E793C" w14:textId="77777777" w:rsidR="00AC5044" w:rsidRDefault="00AC50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962E7" w14:textId="77777777" w:rsidR="00CD06FA" w:rsidRDefault="00CD06FA" w:rsidP="000777E3">
      <w:r>
        <w:separator/>
      </w:r>
    </w:p>
  </w:footnote>
  <w:footnote w:type="continuationSeparator" w:id="0">
    <w:p w14:paraId="6F553FC2" w14:textId="77777777" w:rsidR="00CD06FA" w:rsidRDefault="00CD06FA"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A7497" w14:textId="77777777" w:rsidR="00AC5044" w:rsidRDefault="00AC50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81CFB" w14:textId="26622A73" w:rsidR="00F301C8" w:rsidRDefault="00580F00" w:rsidP="000777E3">
    <w:pPr>
      <w:pStyle w:val="Header"/>
      <w:jc w:val="center"/>
    </w:pPr>
    <w:r>
      <w:rPr>
        <w:noProof/>
      </w:rPr>
      <w:drawing>
        <wp:inline distT="0" distB="0" distL="0" distR="0" wp14:anchorId="1F035299" wp14:editId="5D8482BC">
          <wp:extent cx="5715000" cy="58208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5715000" cy="582083"/>
                  </a:xfrm>
                  <a:prstGeom prst="rect">
                    <a:avLst/>
                  </a:prstGeom>
                </pic:spPr>
              </pic:pic>
            </a:graphicData>
          </a:graphic>
        </wp:inline>
      </w:drawing>
    </w:r>
  </w:p>
  <w:p w14:paraId="3B9EEDD1" w14:textId="77777777" w:rsidR="008B6A63" w:rsidRPr="008B6A63" w:rsidRDefault="008B6A63" w:rsidP="000777E3">
    <w:pPr>
      <w:pStyle w:val="Header"/>
      <w:jc w:val="center"/>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1DB67" w14:textId="77777777" w:rsidR="00AC5044" w:rsidRDefault="00AC50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6A7C7D"/>
    <w:multiLevelType w:val="hybridMultilevel"/>
    <w:tmpl w:val="30DCC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C83E3D"/>
    <w:multiLevelType w:val="hybridMultilevel"/>
    <w:tmpl w:val="C7660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524989"/>
    <w:multiLevelType w:val="hybridMultilevel"/>
    <w:tmpl w:val="8CBEC9AA"/>
    <w:lvl w:ilvl="0" w:tplc="1A384236">
      <w:start w:val="1"/>
      <w:numFmt w:val="bullet"/>
      <w:lvlText w:val=""/>
      <w:lvlJc w:val="left"/>
      <w:pPr>
        <w:ind w:left="720" w:hanging="360"/>
      </w:pPr>
      <w:rPr>
        <w:rFonts w:ascii="Webdings" w:hAnsi="Webdings" w:hint="default"/>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A5253F"/>
    <w:multiLevelType w:val="hybridMultilevel"/>
    <w:tmpl w:val="302ECB90"/>
    <w:lvl w:ilvl="0" w:tplc="3E00F57E">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814E46"/>
    <w:multiLevelType w:val="hybridMultilevel"/>
    <w:tmpl w:val="39827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50EA5"/>
    <w:multiLevelType w:val="hybridMultilevel"/>
    <w:tmpl w:val="C67C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E43BB8"/>
    <w:multiLevelType w:val="hybridMultilevel"/>
    <w:tmpl w:val="731200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50B0886"/>
    <w:multiLevelType w:val="hybridMultilevel"/>
    <w:tmpl w:val="79CACD50"/>
    <w:lvl w:ilvl="0" w:tplc="3E00F57E">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2D2D3A"/>
    <w:multiLevelType w:val="hybridMultilevel"/>
    <w:tmpl w:val="7E1A131E"/>
    <w:lvl w:ilvl="0" w:tplc="3E00F57E">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7C4BEC"/>
    <w:multiLevelType w:val="hybridMultilevel"/>
    <w:tmpl w:val="5162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3928BB"/>
    <w:multiLevelType w:val="hybridMultilevel"/>
    <w:tmpl w:val="8968C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FE0008"/>
    <w:multiLevelType w:val="hybridMultilevel"/>
    <w:tmpl w:val="CB1A24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043ADF"/>
    <w:multiLevelType w:val="hybridMultilevel"/>
    <w:tmpl w:val="62280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3"/>
  </w:num>
  <w:num w:numId="3">
    <w:abstractNumId w:val="10"/>
  </w:num>
  <w:num w:numId="4">
    <w:abstractNumId w:val="4"/>
  </w:num>
  <w:num w:numId="5">
    <w:abstractNumId w:val="0"/>
  </w:num>
  <w:num w:numId="6">
    <w:abstractNumId w:val="21"/>
  </w:num>
  <w:num w:numId="7">
    <w:abstractNumId w:val="23"/>
  </w:num>
  <w:num w:numId="8">
    <w:abstractNumId w:val="6"/>
  </w:num>
  <w:num w:numId="9">
    <w:abstractNumId w:val="22"/>
  </w:num>
  <w:num w:numId="10">
    <w:abstractNumId w:val="16"/>
  </w:num>
  <w:num w:numId="11">
    <w:abstractNumId w:val="13"/>
  </w:num>
  <w:num w:numId="12">
    <w:abstractNumId w:val="2"/>
  </w:num>
  <w:num w:numId="13">
    <w:abstractNumId w:val="26"/>
  </w:num>
  <w:num w:numId="14">
    <w:abstractNumId w:val="9"/>
  </w:num>
  <w:num w:numId="15">
    <w:abstractNumId w:val="12"/>
  </w:num>
  <w:num w:numId="16">
    <w:abstractNumId w:val="19"/>
  </w:num>
  <w:num w:numId="17">
    <w:abstractNumId w:val="14"/>
  </w:num>
  <w:num w:numId="18">
    <w:abstractNumId w:val="11"/>
  </w:num>
  <w:num w:numId="19">
    <w:abstractNumId w:val="20"/>
  </w:num>
  <w:num w:numId="20">
    <w:abstractNumId w:val="18"/>
  </w:num>
  <w:num w:numId="21">
    <w:abstractNumId w:val="5"/>
  </w:num>
  <w:num w:numId="22">
    <w:abstractNumId w:val="24"/>
  </w:num>
  <w:num w:numId="23">
    <w:abstractNumId w:val="1"/>
  </w:num>
  <w:num w:numId="24">
    <w:abstractNumId w:val="15"/>
  </w:num>
  <w:num w:numId="25">
    <w:abstractNumId w:val="17"/>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30A6A"/>
    <w:rsid w:val="00053654"/>
    <w:rsid w:val="000777E3"/>
    <w:rsid w:val="000802B7"/>
    <w:rsid w:val="000C51F7"/>
    <w:rsid w:val="000D6F46"/>
    <w:rsid w:val="000F1B13"/>
    <w:rsid w:val="00141BAF"/>
    <w:rsid w:val="0014276A"/>
    <w:rsid w:val="00147019"/>
    <w:rsid w:val="001609AE"/>
    <w:rsid w:val="001B2644"/>
    <w:rsid w:val="001F254A"/>
    <w:rsid w:val="00260E2F"/>
    <w:rsid w:val="002C08A9"/>
    <w:rsid w:val="002E5FA5"/>
    <w:rsid w:val="002F46A6"/>
    <w:rsid w:val="00304AEF"/>
    <w:rsid w:val="00311A24"/>
    <w:rsid w:val="0036302B"/>
    <w:rsid w:val="003A4774"/>
    <w:rsid w:val="003C3BA2"/>
    <w:rsid w:val="003D0FEB"/>
    <w:rsid w:val="003F2BAA"/>
    <w:rsid w:val="00405F53"/>
    <w:rsid w:val="00414A63"/>
    <w:rsid w:val="00483C95"/>
    <w:rsid w:val="004866B2"/>
    <w:rsid w:val="004A614C"/>
    <w:rsid w:val="004F1086"/>
    <w:rsid w:val="004F36FE"/>
    <w:rsid w:val="0052796A"/>
    <w:rsid w:val="00547A52"/>
    <w:rsid w:val="00557C97"/>
    <w:rsid w:val="00564FAD"/>
    <w:rsid w:val="00572C98"/>
    <w:rsid w:val="00575B06"/>
    <w:rsid w:val="00580F00"/>
    <w:rsid w:val="00587D5B"/>
    <w:rsid w:val="005C0567"/>
    <w:rsid w:val="005E262C"/>
    <w:rsid w:val="005E5910"/>
    <w:rsid w:val="00615BBA"/>
    <w:rsid w:val="006304A7"/>
    <w:rsid w:val="0064681A"/>
    <w:rsid w:val="00655E31"/>
    <w:rsid w:val="00682379"/>
    <w:rsid w:val="006E31D2"/>
    <w:rsid w:val="00741291"/>
    <w:rsid w:val="00777501"/>
    <w:rsid w:val="00782A88"/>
    <w:rsid w:val="007956ED"/>
    <w:rsid w:val="007C7CBF"/>
    <w:rsid w:val="007D7FD4"/>
    <w:rsid w:val="00807183"/>
    <w:rsid w:val="00815C4D"/>
    <w:rsid w:val="00841887"/>
    <w:rsid w:val="008531B6"/>
    <w:rsid w:val="0087131D"/>
    <w:rsid w:val="008A5252"/>
    <w:rsid w:val="008B6A63"/>
    <w:rsid w:val="008D7205"/>
    <w:rsid w:val="008E1C92"/>
    <w:rsid w:val="00911C7E"/>
    <w:rsid w:val="009130F1"/>
    <w:rsid w:val="009458F5"/>
    <w:rsid w:val="00990362"/>
    <w:rsid w:val="009C1104"/>
    <w:rsid w:val="009C5618"/>
    <w:rsid w:val="009E737C"/>
    <w:rsid w:val="00A1198D"/>
    <w:rsid w:val="00A1648F"/>
    <w:rsid w:val="00A37749"/>
    <w:rsid w:val="00A62F82"/>
    <w:rsid w:val="00A806E6"/>
    <w:rsid w:val="00A85D28"/>
    <w:rsid w:val="00AA1724"/>
    <w:rsid w:val="00AC5044"/>
    <w:rsid w:val="00AD7729"/>
    <w:rsid w:val="00AE1047"/>
    <w:rsid w:val="00B157DE"/>
    <w:rsid w:val="00B15AB7"/>
    <w:rsid w:val="00B24701"/>
    <w:rsid w:val="00B44F18"/>
    <w:rsid w:val="00BE1F73"/>
    <w:rsid w:val="00BF78A4"/>
    <w:rsid w:val="00C267E1"/>
    <w:rsid w:val="00C44615"/>
    <w:rsid w:val="00C46495"/>
    <w:rsid w:val="00C767ED"/>
    <w:rsid w:val="00C76E80"/>
    <w:rsid w:val="00C83CA2"/>
    <w:rsid w:val="00CC1025"/>
    <w:rsid w:val="00CD06FA"/>
    <w:rsid w:val="00CE5459"/>
    <w:rsid w:val="00CF50D6"/>
    <w:rsid w:val="00CF7404"/>
    <w:rsid w:val="00D2169A"/>
    <w:rsid w:val="00D330D9"/>
    <w:rsid w:val="00D8433F"/>
    <w:rsid w:val="00DC0B02"/>
    <w:rsid w:val="00DE2D47"/>
    <w:rsid w:val="00DE3CDE"/>
    <w:rsid w:val="00DE57CD"/>
    <w:rsid w:val="00E211E5"/>
    <w:rsid w:val="00E244A0"/>
    <w:rsid w:val="00E310BD"/>
    <w:rsid w:val="00E34872"/>
    <w:rsid w:val="00E535DC"/>
    <w:rsid w:val="00EB0F8E"/>
    <w:rsid w:val="00EB3035"/>
    <w:rsid w:val="00F11294"/>
    <w:rsid w:val="00F1252A"/>
    <w:rsid w:val="00F301C8"/>
    <w:rsid w:val="00F32ED8"/>
    <w:rsid w:val="00F41F28"/>
    <w:rsid w:val="00FB41BB"/>
    <w:rsid w:val="00FB7F3F"/>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character" w:styleId="FollowedHyperlink">
    <w:name w:val="FollowedHyperlink"/>
    <w:basedOn w:val="DefaultParagraphFont"/>
    <w:uiPriority w:val="99"/>
    <w:semiHidden/>
    <w:unhideWhenUsed/>
    <w:rsid w:val="00AC50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5DEA3-9582-EA4E-85BA-AD49FC328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882</Words>
  <Characters>4733</Characters>
  <Application>Microsoft Office Word</Application>
  <DocSecurity>0</DocSecurity>
  <Lines>262</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Pinedo</dc:creator>
  <cp:lastModifiedBy>Microsoft Office User</cp:lastModifiedBy>
  <cp:revision>3</cp:revision>
  <cp:lastPrinted>2013-04-25T16:13:00Z</cp:lastPrinted>
  <dcterms:created xsi:type="dcterms:W3CDTF">2014-06-20T18:29:00Z</dcterms:created>
  <dcterms:modified xsi:type="dcterms:W3CDTF">2019-02-27T23:29:00Z</dcterms:modified>
</cp:coreProperties>
</file>