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556258E5" w:rsidR="000777E3" w:rsidRPr="002F46A6" w:rsidRDefault="00313F8C" w:rsidP="00304AEF">
      <w:pPr>
        <w:pBdr>
          <w:bottom w:val="double" w:sz="4" w:space="1" w:color="auto"/>
        </w:pBdr>
        <w:jc w:val="center"/>
        <w:rPr>
          <w:rFonts w:ascii="Georgia" w:hAnsi="Georgia" w:cs="Apple Symbols"/>
          <w:sz w:val="32"/>
          <w:szCs w:val="32"/>
        </w:rPr>
      </w:pPr>
      <w:r>
        <w:rPr>
          <w:rFonts w:ascii="Georgia" w:hAnsi="Georgia" w:cs="Apple Symbols"/>
          <w:sz w:val="32"/>
          <w:szCs w:val="32"/>
        </w:rPr>
        <w:t>FACILITATING 2.0 ACTIVITY</w:t>
      </w:r>
    </w:p>
    <w:p w14:paraId="0FC70238" w14:textId="52FF5E49" w:rsidR="00304AEF" w:rsidRPr="002F46A6" w:rsidRDefault="00313F8C" w:rsidP="00304AEF">
      <w:pPr>
        <w:jc w:val="center"/>
        <w:rPr>
          <w:rFonts w:ascii="Georgia" w:hAnsi="Georgia" w:cs="Apple Symbols"/>
          <w:i/>
          <w:sz w:val="28"/>
          <w:szCs w:val="28"/>
        </w:rPr>
      </w:pPr>
      <w:r>
        <w:rPr>
          <w:rFonts w:ascii="Georgia" w:hAnsi="Georgia" w:cs="Apple Symbols"/>
          <w:i/>
          <w:sz w:val="28"/>
          <w:szCs w:val="28"/>
        </w:rPr>
        <w:t>Holding the Reins of Your Own (Fake) Training</w:t>
      </w:r>
    </w:p>
    <w:p w14:paraId="6C7C5776" w14:textId="14F37512" w:rsidR="00D330D9" w:rsidRPr="008B6A63" w:rsidRDefault="008B6A63" w:rsidP="00D330D9">
      <w:pPr>
        <w:rPr>
          <w:rFonts w:ascii="Georgia" w:hAnsi="Georgia" w:cs="Apple Symbols"/>
          <w:i/>
          <w:sz w:val="14"/>
        </w:rPr>
      </w:pPr>
      <w:r w:rsidRPr="008B6A63">
        <w:rPr>
          <w:rFonts w:ascii="Georgia" w:hAnsi="Georgia" w:cs="Apple Symbols"/>
          <w:i/>
          <w:sz w:val="14"/>
        </w:rPr>
        <w:t xml:space="preserve"> </w:t>
      </w:r>
    </w:p>
    <w:p w14:paraId="2F8E5987" w14:textId="3E0CC9D8" w:rsidR="00D2169A" w:rsidRDefault="00313F8C" w:rsidP="003F2BAA">
      <w:pPr>
        <w:rPr>
          <w:rFonts w:ascii="Helvetica" w:hAnsi="Helvetica" w:cs="Helvetica"/>
        </w:rPr>
      </w:pPr>
      <w:r>
        <w:rPr>
          <w:rFonts w:ascii="Helvetica" w:hAnsi="Helvetica" w:cs="Helvetica"/>
        </w:rPr>
        <w:t>You have 2</w:t>
      </w:r>
      <w:r w:rsidR="007745DA">
        <w:rPr>
          <w:rFonts w:ascii="Helvetica" w:hAnsi="Helvetica" w:cs="Helvetica"/>
        </w:rPr>
        <w:t>5</w:t>
      </w:r>
      <w:r>
        <w:rPr>
          <w:rFonts w:ascii="Helvetica" w:hAnsi="Helvetica" w:cs="Helvetica"/>
        </w:rPr>
        <w:t xml:space="preserve"> minutes for this activity. Everyone in your group will take turns being the facilitator, leading the group in an extremely truncated version of a training. The goal of this activity is to practice the “good facilitating” steps we’ve reviewed as a group; helpfully, they are displayed on the screen </w:t>
      </w:r>
      <w:r>
        <w:rPr>
          <w:rFonts w:ascii="Helvetica" w:hAnsi="Helvetica" w:cs="Helvetica"/>
          <w:i/>
        </w:rPr>
        <w:t>right now.</w:t>
      </w:r>
    </w:p>
    <w:p w14:paraId="0E5BDB3F" w14:textId="77777777" w:rsidR="007745DA" w:rsidRDefault="007745DA" w:rsidP="003F2BAA">
      <w:pPr>
        <w:rPr>
          <w:rFonts w:ascii="Helvetica" w:hAnsi="Helvetica" w:cs="Helvetica"/>
        </w:rPr>
      </w:pPr>
    </w:p>
    <w:p w14:paraId="74F6AAF8" w14:textId="3189A8FD" w:rsidR="007745DA" w:rsidRDefault="007745DA" w:rsidP="003F2BAA">
      <w:pPr>
        <w:rPr>
          <w:rFonts w:ascii="Helvetica" w:hAnsi="Helvetica" w:cs="Helvetica"/>
        </w:rPr>
      </w:pPr>
      <w:r>
        <w:rPr>
          <w:rFonts w:ascii="Helvetica" w:hAnsi="Helvetica" w:cs="Helvetica"/>
        </w:rPr>
        <w:t>Here’s how you should divide your time:</w:t>
      </w:r>
    </w:p>
    <w:p w14:paraId="2835C314" w14:textId="7FD5C7F4" w:rsidR="007745DA" w:rsidRDefault="007745DA" w:rsidP="007745DA">
      <w:pPr>
        <w:pStyle w:val="ListParagraph"/>
        <w:numPr>
          <w:ilvl w:val="0"/>
          <w:numId w:val="28"/>
        </w:numPr>
        <w:rPr>
          <w:rFonts w:ascii="Helvetica" w:hAnsi="Helvetica" w:cs="Helvetica"/>
        </w:rPr>
      </w:pPr>
      <w:r w:rsidRPr="007745DA">
        <w:rPr>
          <w:rFonts w:ascii="Helvetica" w:hAnsi="Helvetica" w:cs="Helvetica"/>
        </w:rPr>
        <w:t>5 minutes: read through these instructions, and (</w:t>
      </w:r>
      <w:r w:rsidR="001E71C3">
        <w:rPr>
          <w:rFonts w:ascii="Helvetica" w:hAnsi="Helvetica" w:cs="Helvetica"/>
          <w:i/>
        </w:rPr>
        <w:t>each one of you</w:t>
      </w:r>
      <w:r w:rsidRPr="007745DA">
        <w:rPr>
          <w:rFonts w:ascii="Helvetica" w:hAnsi="Helvetica" w:cs="Helvetica"/>
        </w:rPr>
        <w:t>)</w:t>
      </w:r>
      <w:r>
        <w:rPr>
          <w:rFonts w:ascii="Helvetica" w:hAnsi="Helvetica" w:cs="Helvetica"/>
        </w:rPr>
        <w:t xml:space="preserve"> plan the truncate</w:t>
      </w:r>
      <w:r w:rsidR="001E71C3">
        <w:rPr>
          <w:rFonts w:ascii="Helvetica" w:hAnsi="Helvetica" w:cs="Helvetica"/>
        </w:rPr>
        <w:t>d training you are</w:t>
      </w:r>
      <w:r>
        <w:rPr>
          <w:rFonts w:ascii="Helvetica" w:hAnsi="Helvetica" w:cs="Helvetica"/>
        </w:rPr>
        <w:t xml:space="preserve"> facilitating, choosing from the topics listed below… or, if you are brave, choose your own!</w:t>
      </w:r>
      <w:r w:rsidR="001E71C3">
        <w:rPr>
          <w:rFonts w:ascii="Helvetica" w:hAnsi="Helvetica" w:cs="Helvetica"/>
        </w:rPr>
        <w:t xml:space="preserve"> Every one of you will be facilitating your own Tiny Training Module.</w:t>
      </w:r>
    </w:p>
    <w:p w14:paraId="2E9AF71D" w14:textId="51B4C0D1" w:rsidR="007745DA" w:rsidRDefault="007745DA" w:rsidP="007745DA">
      <w:pPr>
        <w:pStyle w:val="ListParagraph"/>
        <w:numPr>
          <w:ilvl w:val="0"/>
          <w:numId w:val="28"/>
        </w:numPr>
        <w:rPr>
          <w:rFonts w:ascii="Helvetica" w:hAnsi="Helvetica" w:cs="Helvetica"/>
        </w:rPr>
      </w:pPr>
      <w:r>
        <w:rPr>
          <w:rFonts w:ascii="Helvetica" w:hAnsi="Helvetica" w:cs="Helvetica"/>
        </w:rPr>
        <w:t>20 minutes:</w:t>
      </w:r>
    </w:p>
    <w:p w14:paraId="0BA846E7" w14:textId="6D381D1D" w:rsidR="007745DA" w:rsidRDefault="007745DA" w:rsidP="007745DA">
      <w:pPr>
        <w:pStyle w:val="ListParagraph"/>
        <w:numPr>
          <w:ilvl w:val="1"/>
          <w:numId w:val="28"/>
        </w:numPr>
        <w:rPr>
          <w:rFonts w:ascii="Helvetica" w:hAnsi="Helvetica" w:cs="Helvetica"/>
        </w:rPr>
      </w:pPr>
      <w:r>
        <w:rPr>
          <w:rFonts w:ascii="Helvetica" w:hAnsi="Helvetica" w:cs="Helvetica"/>
        </w:rPr>
        <w:t>Divide</w:t>
      </w:r>
      <w:r w:rsidR="00151C25">
        <w:rPr>
          <w:rFonts w:ascii="Helvetica" w:hAnsi="Helvetica" w:cs="Helvetica"/>
        </w:rPr>
        <w:t xml:space="preserve"> your time</w:t>
      </w:r>
      <w:r>
        <w:rPr>
          <w:rFonts w:ascii="Helvetica" w:hAnsi="Helvetica" w:cs="Helvetica"/>
        </w:rPr>
        <w:t xml:space="preserve"> evenly so that each person has approx. 3 minutes to “train” the group</w:t>
      </w:r>
    </w:p>
    <w:p w14:paraId="640C6FC4" w14:textId="7D5D4812" w:rsidR="00151C25" w:rsidRDefault="00151C25" w:rsidP="007745DA">
      <w:pPr>
        <w:pStyle w:val="ListParagraph"/>
        <w:numPr>
          <w:ilvl w:val="1"/>
          <w:numId w:val="28"/>
        </w:numPr>
        <w:rPr>
          <w:rFonts w:ascii="Helvetica" w:hAnsi="Helvetica" w:cs="Helvetica"/>
        </w:rPr>
      </w:pPr>
      <w:r>
        <w:rPr>
          <w:rFonts w:ascii="Helvetica" w:hAnsi="Helvetica" w:cs="Helvetica"/>
        </w:rPr>
        <w:t>30 second transitions between each facilitator</w:t>
      </w:r>
      <w:bookmarkStart w:id="0" w:name="_GoBack"/>
      <w:bookmarkEnd w:id="0"/>
    </w:p>
    <w:p w14:paraId="4682E26D" w14:textId="547DBD36" w:rsidR="007745DA" w:rsidRDefault="007745DA" w:rsidP="007745DA">
      <w:pPr>
        <w:pStyle w:val="ListParagraph"/>
        <w:numPr>
          <w:ilvl w:val="1"/>
          <w:numId w:val="28"/>
        </w:numPr>
        <w:rPr>
          <w:rFonts w:ascii="Helvetica" w:hAnsi="Helvetica" w:cs="Helvetica"/>
        </w:rPr>
      </w:pPr>
      <w:r>
        <w:rPr>
          <w:rFonts w:ascii="Helvetica" w:hAnsi="Helvetica" w:cs="Helvetica"/>
        </w:rPr>
        <w:t>As each new facilitator steps to the front of the room,</w:t>
      </w:r>
      <w:r w:rsidR="00151C25">
        <w:rPr>
          <w:rFonts w:ascii="Helvetica" w:hAnsi="Helvetica" w:cs="Helvetica"/>
        </w:rPr>
        <w:t xml:space="preserve"> use that 30-second transition time for</w:t>
      </w:r>
      <w:r>
        <w:rPr>
          <w:rFonts w:ascii="Helvetica" w:hAnsi="Helvetica" w:cs="Helvetica"/>
        </w:rPr>
        <w:t xml:space="preserve"> </w:t>
      </w:r>
      <w:r w:rsidR="00151C25">
        <w:rPr>
          <w:rFonts w:ascii="Helvetica" w:hAnsi="Helvetica" w:cs="Helvetica"/>
        </w:rPr>
        <w:t xml:space="preserve">the remaining participants to decide as a group: </w:t>
      </w:r>
    </w:p>
    <w:p w14:paraId="68966BCE" w14:textId="76D0AFE2" w:rsidR="00151C25" w:rsidRDefault="00151C25" w:rsidP="00151C25">
      <w:pPr>
        <w:pStyle w:val="ListParagraph"/>
        <w:numPr>
          <w:ilvl w:val="2"/>
          <w:numId w:val="28"/>
        </w:numPr>
        <w:rPr>
          <w:rFonts w:ascii="Helvetica" w:hAnsi="Helvetica" w:cs="Helvetica"/>
        </w:rPr>
      </w:pPr>
      <w:r>
        <w:rPr>
          <w:rFonts w:ascii="Helvetica" w:hAnsi="Helvetica" w:cs="Helvetica"/>
        </w:rPr>
        <w:t>Who is timekeeper this time?</w:t>
      </w:r>
    </w:p>
    <w:p w14:paraId="4C32A3A4" w14:textId="5B6D5BE5" w:rsidR="00151C25" w:rsidRDefault="00151C25" w:rsidP="00151C25">
      <w:pPr>
        <w:pStyle w:val="ListParagraph"/>
        <w:numPr>
          <w:ilvl w:val="2"/>
          <w:numId w:val="28"/>
        </w:numPr>
        <w:rPr>
          <w:rFonts w:ascii="Helvetica" w:hAnsi="Helvetica" w:cs="Helvetica"/>
        </w:rPr>
      </w:pPr>
      <w:r>
        <w:rPr>
          <w:rFonts w:ascii="Helvetica" w:hAnsi="Helvetica" w:cs="Helvetica"/>
        </w:rPr>
        <w:t xml:space="preserve">Who will be playing the role of “that guy/that gal” – and what brand of shenanigans </w:t>
      </w:r>
      <w:r w:rsidR="001E71C3">
        <w:rPr>
          <w:rFonts w:ascii="Helvetica" w:hAnsi="Helvetica" w:cs="Helvetica"/>
        </w:rPr>
        <w:t>will they employ?</w:t>
      </w:r>
      <w:r>
        <w:rPr>
          <w:rFonts w:ascii="Helvetica" w:hAnsi="Helvetica" w:cs="Helvetica"/>
        </w:rPr>
        <w:t xml:space="preserve"> (Note: pull your shenanigans, but </w:t>
      </w:r>
      <w:r>
        <w:rPr>
          <w:rFonts w:ascii="Helvetica" w:hAnsi="Helvetica" w:cs="Helvetica"/>
          <w:i/>
        </w:rPr>
        <w:t>do</w:t>
      </w:r>
      <w:r>
        <w:rPr>
          <w:rFonts w:ascii="Helvetica" w:hAnsi="Helvetica" w:cs="Helvetica"/>
        </w:rPr>
        <w:t xml:space="preserve"> allow the facilitator to use his/her techniques to redirect you.)</w:t>
      </w:r>
    </w:p>
    <w:p w14:paraId="7F802CE3" w14:textId="06DD2744" w:rsidR="00151C25" w:rsidRPr="007745DA" w:rsidRDefault="00151C25" w:rsidP="00151C25">
      <w:pPr>
        <w:pStyle w:val="ListParagraph"/>
        <w:numPr>
          <w:ilvl w:val="1"/>
          <w:numId w:val="28"/>
        </w:numPr>
        <w:rPr>
          <w:rFonts w:ascii="Helvetica" w:hAnsi="Helvetica" w:cs="Helvetica"/>
        </w:rPr>
      </w:pPr>
      <w:r>
        <w:rPr>
          <w:rFonts w:ascii="Helvetica" w:hAnsi="Helvetica" w:cs="Helvetica"/>
        </w:rPr>
        <w:t>Clap uproariously for each facilitator when s/he is done!</w:t>
      </w:r>
    </w:p>
    <w:p w14:paraId="15A34272" w14:textId="5ADEF972" w:rsidR="006304A7" w:rsidRPr="008B6A63" w:rsidRDefault="008B6A63" w:rsidP="006304A7">
      <w:pPr>
        <w:rPr>
          <w:rFonts w:ascii="Helvetica" w:hAnsi="Helvetica" w:cs="Apple Symbols"/>
          <w:sz w:val="14"/>
        </w:rPr>
      </w:pPr>
      <w:r w:rsidRPr="008B6A63">
        <w:rPr>
          <w:rFonts w:ascii="Helvetica" w:hAnsi="Helvetica" w:cs="Apple Symbols"/>
          <w:sz w:val="14"/>
        </w:rPr>
        <w:t xml:space="preserve"> </w:t>
      </w:r>
    </w:p>
    <w:p w14:paraId="4AD56DF3" w14:textId="5A9B8077" w:rsidR="006304A7" w:rsidRPr="006304A7" w:rsidRDefault="00151C25" w:rsidP="006304A7">
      <w:pPr>
        <w:pBdr>
          <w:bottom w:val="single" w:sz="4" w:space="1" w:color="auto"/>
        </w:pBdr>
        <w:rPr>
          <w:rFonts w:ascii="Georgia" w:hAnsi="Georgia" w:cs="Apple Symbols"/>
          <w:b/>
          <w:sz w:val="28"/>
          <w:szCs w:val="28"/>
        </w:rPr>
      </w:pPr>
      <w:r>
        <w:rPr>
          <w:rFonts w:ascii="Georgia" w:hAnsi="Georgia" w:cs="Apple Symbols"/>
          <w:b/>
          <w:sz w:val="28"/>
          <w:szCs w:val="28"/>
        </w:rPr>
        <w:t>Topics</w:t>
      </w:r>
    </w:p>
    <w:p w14:paraId="2556ABE5" w14:textId="0D6B4905" w:rsidR="001609AE" w:rsidRPr="002F11E8" w:rsidRDefault="00151C25" w:rsidP="001609AE">
      <w:pPr>
        <w:jc w:val="both"/>
        <w:rPr>
          <w:rFonts w:ascii="Helvetica" w:hAnsi="Helvetica"/>
        </w:rPr>
      </w:pPr>
      <w:r>
        <w:rPr>
          <w:rFonts w:ascii="Helvetica" w:hAnsi="Helvetica"/>
        </w:rPr>
        <w:t>There is nothing magical about this list; the idea is for you to facilitate a discussion with the group on a topic area where they can share best practice</w:t>
      </w:r>
      <w:r w:rsidR="001E71C3">
        <w:rPr>
          <w:rFonts w:ascii="Helvetica" w:hAnsi="Helvetica"/>
        </w:rPr>
        <w:t>s</w:t>
      </w:r>
      <w:r>
        <w:rPr>
          <w:rFonts w:ascii="Helvetica" w:hAnsi="Helvetica"/>
        </w:rPr>
        <w:t xml:space="preserve"> with each other. You are a facilitator, not a presenter: instead of “Here is my best and most delicious cookie recipe,” think “How many of us have made cookies before? Great! Raise your hand and share some of the ingredients you’ve used.”</w:t>
      </w:r>
      <w:r w:rsidR="002F11E8">
        <w:rPr>
          <w:rFonts w:ascii="Helvetica" w:hAnsi="Helvetica"/>
        </w:rPr>
        <w:t xml:space="preserve"> </w:t>
      </w:r>
    </w:p>
    <w:p w14:paraId="2A1A99AF" w14:textId="37147650" w:rsidR="00BE1F73" w:rsidRPr="008B6A63" w:rsidRDefault="008B6A63" w:rsidP="001609AE">
      <w:pPr>
        <w:jc w:val="both"/>
        <w:rPr>
          <w:rFonts w:ascii="Helvetica" w:hAnsi="Helvetica"/>
          <w:sz w:val="14"/>
        </w:rPr>
      </w:pPr>
      <w:r w:rsidRPr="008B6A63">
        <w:rPr>
          <w:rFonts w:ascii="Helvetica" w:hAnsi="Helvetica"/>
          <w:sz w:val="14"/>
        </w:rPr>
        <w:t xml:space="preserve"> </w:t>
      </w:r>
    </w:p>
    <w:p w14:paraId="5986A63D" w14:textId="03F077AC" w:rsidR="00BE1F73" w:rsidRDefault="00151C25" w:rsidP="001609AE">
      <w:pPr>
        <w:jc w:val="both"/>
        <w:rPr>
          <w:rFonts w:ascii="Helvetica" w:hAnsi="Helvetica"/>
        </w:rPr>
      </w:pPr>
      <w:r>
        <w:rPr>
          <w:rFonts w:ascii="Helvetica" w:hAnsi="Helvetica"/>
        </w:rPr>
        <w:t>Choose your topic from the list below (or come up with your own!), and copy it into the slide deck template on the back of this sheet of paper. You will facilitat</w:t>
      </w:r>
      <w:r w:rsidR="00C3506A">
        <w:rPr>
          <w:rFonts w:ascii="Helvetica" w:hAnsi="Helvetica"/>
        </w:rPr>
        <w:t>e your discussion from this deck; everyone else has the same deck (without the info that you’ve written in, obviously), but everyone will use his/her imagination and pretend that s/he is looking at the slide deck you’ve prepared.</w:t>
      </w:r>
    </w:p>
    <w:p w14:paraId="094D8E0A" w14:textId="77777777" w:rsidR="002F11E8" w:rsidRDefault="002F11E8" w:rsidP="002F11E8">
      <w:pPr>
        <w:jc w:val="both"/>
        <w:rPr>
          <w:rFonts w:ascii="Helvetica" w:hAnsi="Helvetica"/>
        </w:rPr>
      </w:pPr>
    </w:p>
    <w:p w14:paraId="45B5B7C9" w14:textId="77777777" w:rsidR="002F11E8" w:rsidRPr="002F11E8" w:rsidRDefault="002F11E8" w:rsidP="002F11E8">
      <w:pPr>
        <w:jc w:val="both"/>
        <w:rPr>
          <w:rFonts w:ascii="Helvetica" w:hAnsi="Helvetica"/>
        </w:rPr>
        <w:sectPr w:rsidR="002F11E8" w:rsidRPr="002F11E8" w:rsidSect="008B6A63">
          <w:headerReference w:type="default" r:id="rId8"/>
          <w:footerReference w:type="default" r:id="rId9"/>
          <w:type w:val="continuous"/>
          <w:pgSz w:w="12240" w:h="15840"/>
          <w:pgMar w:top="1350" w:right="720" w:bottom="540" w:left="720" w:header="360" w:footer="720" w:gutter="0"/>
          <w:cols w:space="720"/>
          <w:docGrid w:linePitch="360"/>
        </w:sectPr>
      </w:pPr>
    </w:p>
    <w:p w14:paraId="10E17512" w14:textId="4C919D54" w:rsidR="00BE1F73" w:rsidRDefault="00C3506A" w:rsidP="00BE1F73">
      <w:pPr>
        <w:pStyle w:val="ListParagraph"/>
        <w:numPr>
          <w:ilvl w:val="0"/>
          <w:numId w:val="22"/>
        </w:numPr>
        <w:jc w:val="both"/>
        <w:rPr>
          <w:rFonts w:ascii="Helvetica" w:hAnsi="Helvetica"/>
        </w:rPr>
      </w:pPr>
      <w:r>
        <w:rPr>
          <w:rFonts w:ascii="Helvetica" w:hAnsi="Helvetica"/>
        </w:rPr>
        <w:t>Baking a loaf of bread</w:t>
      </w:r>
    </w:p>
    <w:p w14:paraId="5A6FDD10" w14:textId="670B6F23" w:rsidR="00C3506A" w:rsidRDefault="00C3506A" w:rsidP="00BE1F73">
      <w:pPr>
        <w:pStyle w:val="ListParagraph"/>
        <w:numPr>
          <w:ilvl w:val="0"/>
          <w:numId w:val="22"/>
        </w:numPr>
        <w:jc w:val="both"/>
        <w:rPr>
          <w:rFonts w:ascii="Helvetica" w:hAnsi="Helvetica"/>
        </w:rPr>
      </w:pPr>
      <w:r>
        <w:rPr>
          <w:rFonts w:ascii="Helvetica" w:hAnsi="Helvetica"/>
        </w:rPr>
        <w:t>Tying your shoes</w:t>
      </w:r>
    </w:p>
    <w:p w14:paraId="08881146" w14:textId="38E5CFF9" w:rsidR="00C3506A" w:rsidRDefault="00C3506A" w:rsidP="00BE1F73">
      <w:pPr>
        <w:pStyle w:val="ListParagraph"/>
        <w:numPr>
          <w:ilvl w:val="0"/>
          <w:numId w:val="22"/>
        </w:numPr>
        <w:jc w:val="both"/>
        <w:rPr>
          <w:rFonts w:ascii="Helvetica" w:hAnsi="Helvetica"/>
        </w:rPr>
      </w:pPr>
      <w:r>
        <w:rPr>
          <w:rFonts w:ascii="Helvetica" w:hAnsi="Helvetica"/>
        </w:rPr>
        <w:t>Dressing for the Polar Vortex</w:t>
      </w:r>
    </w:p>
    <w:p w14:paraId="3CB38135" w14:textId="366B374C" w:rsidR="00C3506A" w:rsidRDefault="00C3506A" w:rsidP="00BE1F73">
      <w:pPr>
        <w:pStyle w:val="ListParagraph"/>
        <w:numPr>
          <w:ilvl w:val="0"/>
          <w:numId w:val="22"/>
        </w:numPr>
        <w:jc w:val="both"/>
        <w:rPr>
          <w:rFonts w:ascii="Helvetica" w:hAnsi="Helvetica"/>
        </w:rPr>
      </w:pPr>
      <w:r>
        <w:rPr>
          <w:rFonts w:ascii="Helvetica" w:hAnsi="Helvetica"/>
        </w:rPr>
        <w:t>Bathing a dog</w:t>
      </w:r>
    </w:p>
    <w:p w14:paraId="32DFB5EA" w14:textId="04B84164" w:rsidR="00BE1F73" w:rsidRDefault="00C3506A" w:rsidP="00BE1F73">
      <w:pPr>
        <w:pStyle w:val="ListParagraph"/>
        <w:numPr>
          <w:ilvl w:val="0"/>
          <w:numId w:val="22"/>
        </w:numPr>
        <w:jc w:val="both"/>
        <w:rPr>
          <w:rFonts w:ascii="Helvetica" w:hAnsi="Helvetica"/>
        </w:rPr>
      </w:pPr>
      <w:r>
        <w:rPr>
          <w:rFonts w:ascii="Helvetica" w:hAnsi="Helvetica"/>
        </w:rPr>
        <w:t>Frosting a cake</w:t>
      </w:r>
    </w:p>
    <w:p w14:paraId="1B7F7BAC" w14:textId="1E6785B5" w:rsidR="00C3506A" w:rsidRDefault="00C3506A" w:rsidP="00BE1F73">
      <w:pPr>
        <w:pStyle w:val="ListParagraph"/>
        <w:numPr>
          <w:ilvl w:val="0"/>
          <w:numId w:val="22"/>
        </w:numPr>
        <w:jc w:val="both"/>
        <w:rPr>
          <w:rFonts w:ascii="Helvetica" w:hAnsi="Helvetica"/>
        </w:rPr>
      </w:pPr>
      <w:r>
        <w:rPr>
          <w:rFonts w:ascii="Helvetica" w:hAnsi="Helvetica"/>
        </w:rPr>
        <w:t>French braiding hair</w:t>
      </w:r>
    </w:p>
    <w:p w14:paraId="2DBAFBD4" w14:textId="35CD41F1" w:rsidR="00C3506A" w:rsidRDefault="00C3506A" w:rsidP="00BE1F73">
      <w:pPr>
        <w:pStyle w:val="ListParagraph"/>
        <w:numPr>
          <w:ilvl w:val="0"/>
          <w:numId w:val="22"/>
        </w:numPr>
        <w:jc w:val="both"/>
        <w:rPr>
          <w:rFonts w:ascii="Helvetica" w:hAnsi="Helvetica"/>
        </w:rPr>
      </w:pPr>
      <w:r>
        <w:rPr>
          <w:rFonts w:ascii="Helvetica" w:hAnsi="Helvetica"/>
        </w:rPr>
        <w:t>Choosing a brand of toothpaste</w:t>
      </w:r>
    </w:p>
    <w:p w14:paraId="2D9B31AB" w14:textId="5892A7BD" w:rsidR="00C3506A" w:rsidRDefault="00C3506A" w:rsidP="00BE1F73">
      <w:pPr>
        <w:pStyle w:val="ListParagraph"/>
        <w:numPr>
          <w:ilvl w:val="0"/>
          <w:numId w:val="22"/>
        </w:numPr>
        <w:jc w:val="both"/>
        <w:rPr>
          <w:rFonts w:ascii="Helvetica" w:hAnsi="Helvetica"/>
        </w:rPr>
      </w:pPr>
      <w:r>
        <w:rPr>
          <w:rFonts w:ascii="Helvetica" w:hAnsi="Helvetica"/>
        </w:rPr>
        <w:t>Taking a group photo</w:t>
      </w:r>
    </w:p>
    <w:p w14:paraId="56AB449B" w14:textId="0373CDD9" w:rsidR="002F11E8" w:rsidRDefault="002F11E8" w:rsidP="00BE1F73">
      <w:pPr>
        <w:pStyle w:val="ListParagraph"/>
        <w:numPr>
          <w:ilvl w:val="0"/>
          <w:numId w:val="22"/>
        </w:numPr>
        <w:jc w:val="both"/>
        <w:rPr>
          <w:rFonts w:ascii="Helvetica" w:hAnsi="Helvetica"/>
        </w:rPr>
      </w:pPr>
      <w:r>
        <w:rPr>
          <w:rFonts w:ascii="Helvetica" w:hAnsi="Helvetica"/>
        </w:rPr>
        <w:t>Changing a tire</w:t>
      </w:r>
    </w:p>
    <w:p w14:paraId="63C72A6A" w14:textId="6AB310B4" w:rsidR="002F11E8" w:rsidRPr="00C3506A" w:rsidRDefault="002F11E8" w:rsidP="00BE1F73">
      <w:pPr>
        <w:pStyle w:val="ListParagraph"/>
        <w:numPr>
          <w:ilvl w:val="0"/>
          <w:numId w:val="22"/>
        </w:numPr>
        <w:jc w:val="both"/>
        <w:rPr>
          <w:rFonts w:ascii="Helvetica" w:hAnsi="Helvetica"/>
        </w:rPr>
      </w:pPr>
      <w:r>
        <w:rPr>
          <w:rFonts w:ascii="Helvetica" w:hAnsi="Helvetica"/>
        </w:rPr>
        <w:t>Brushing your teeth</w:t>
      </w:r>
    </w:p>
    <w:p w14:paraId="0C102E26" w14:textId="77777777" w:rsidR="002F11E8" w:rsidRDefault="002F11E8" w:rsidP="001609AE">
      <w:pPr>
        <w:jc w:val="both"/>
        <w:rPr>
          <w:rFonts w:ascii="Helvetica" w:hAnsi="Helvetica"/>
          <w:sz w:val="14"/>
        </w:rPr>
        <w:sectPr w:rsidR="002F11E8" w:rsidSect="002F11E8">
          <w:type w:val="continuous"/>
          <w:pgSz w:w="12240" w:h="15840"/>
          <w:pgMar w:top="1350" w:right="720" w:bottom="540" w:left="720" w:header="360" w:footer="720" w:gutter="0"/>
          <w:cols w:num="2" w:space="720"/>
          <w:docGrid w:linePitch="360"/>
        </w:sectPr>
      </w:pPr>
    </w:p>
    <w:p w14:paraId="1FA72236" w14:textId="7F4EC608" w:rsidR="00CF50D6" w:rsidRPr="008B6A63" w:rsidRDefault="008B6A63" w:rsidP="001609AE">
      <w:pPr>
        <w:jc w:val="both"/>
        <w:rPr>
          <w:rFonts w:ascii="Helvetica" w:hAnsi="Helvetica"/>
          <w:sz w:val="14"/>
        </w:rPr>
      </w:pPr>
      <w:r w:rsidRPr="00C3506A">
        <w:rPr>
          <w:rFonts w:ascii="Helvetica" w:hAnsi="Helvetica"/>
          <w:sz w:val="14"/>
        </w:rPr>
        <w:t xml:space="preserve"> </w:t>
      </w:r>
    </w:p>
    <w:p w14:paraId="67586E03" w14:textId="77777777" w:rsidR="002F11E8" w:rsidRDefault="002F11E8" w:rsidP="00B157DE">
      <w:pPr>
        <w:pBdr>
          <w:bottom w:val="single" w:sz="4" w:space="1" w:color="auto"/>
        </w:pBdr>
        <w:rPr>
          <w:rFonts w:ascii="Georgia" w:hAnsi="Georgia" w:cs="Apple Symbols"/>
          <w:b/>
          <w:sz w:val="28"/>
          <w:szCs w:val="28"/>
        </w:rPr>
      </w:pPr>
    </w:p>
    <w:p w14:paraId="514A8DA1" w14:textId="6FC53B5D" w:rsidR="00B157DE" w:rsidRPr="006304A7" w:rsidRDefault="002F11E8" w:rsidP="00B157DE">
      <w:pPr>
        <w:pBdr>
          <w:bottom w:val="single" w:sz="4" w:space="1" w:color="auto"/>
        </w:pBdr>
        <w:rPr>
          <w:rFonts w:ascii="Georgia" w:hAnsi="Georgia" w:cs="Apple Symbols"/>
          <w:b/>
          <w:sz w:val="28"/>
          <w:szCs w:val="28"/>
        </w:rPr>
      </w:pPr>
      <w:r>
        <w:rPr>
          <w:rFonts w:ascii="Georgia" w:hAnsi="Georgia" w:cs="Apple Symbols"/>
          <w:b/>
          <w:sz w:val="28"/>
          <w:szCs w:val="28"/>
        </w:rPr>
        <w:t>“Activity”</w:t>
      </w:r>
    </w:p>
    <w:p w14:paraId="511CE219" w14:textId="51EAE0E3" w:rsidR="00B157DE" w:rsidRPr="008B6A63" w:rsidRDefault="002F11E8" w:rsidP="00B157DE">
      <w:pPr>
        <w:tabs>
          <w:tab w:val="left" w:pos="760"/>
        </w:tabs>
        <w:rPr>
          <w:rFonts w:ascii="Helvetica" w:hAnsi="Helvetica"/>
          <w:sz w:val="14"/>
        </w:rPr>
      </w:pPr>
      <w:r>
        <w:rPr>
          <w:rFonts w:ascii="Helvetica" w:hAnsi="Helvetica"/>
          <w:i/>
        </w:rPr>
        <w:t>Pretend!</w:t>
      </w:r>
      <w:r>
        <w:rPr>
          <w:rFonts w:ascii="Helvetica" w:hAnsi="Helvetica"/>
        </w:rPr>
        <w:t xml:space="preserve"> Using the “cookies” example from before: “Great discussion on ingredients! Each of you has a bowl in front of you. Please crack your eggs into the bowl and use your whisk to mix the eggs together with the vanilla.”</w:t>
      </w:r>
      <w:r w:rsidR="008B6A63" w:rsidRPr="008B6A63">
        <w:rPr>
          <w:rFonts w:ascii="Helvetica" w:hAnsi="Helvetica"/>
          <w:sz w:val="14"/>
        </w:rPr>
        <w:t xml:space="preserve"> </w:t>
      </w:r>
    </w:p>
    <w:sectPr w:rsidR="00B157DE" w:rsidRPr="008B6A63" w:rsidSect="008B6A63">
      <w:type w:val="continuous"/>
      <w:pgSz w:w="12240" w:h="15840"/>
      <w:pgMar w:top="1350" w:right="720" w:bottom="54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62CC0" w14:textId="77777777" w:rsidR="007B6D34" w:rsidRDefault="007B6D34" w:rsidP="000777E3">
      <w:r>
        <w:separator/>
      </w:r>
    </w:p>
  </w:endnote>
  <w:endnote w:type="continuationSeparator" w:id="0">
    <w:p w14:paraId="79009C2A" w14:textId="77777777" w:rsidR="007B6D34" w:rsidRDefault="007B6D34"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ebdings">
    <w:panose1 w:val="05030102010509060703"/>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00000000"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00"/>
    <w:family w:val="auto"/>
    <w:pitch w:val="variable"/>
    <w:sig w:usb0="800000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C81DB" w14:textId="77777777" w:rsidR="00AD068C" w:rsidRPr="00773D05" w:rsidRDefault="00AD068C" w:rsidP="00AD068C">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3E91951F" w14:textId="77777777" w:rsidR="00AD068C" w:rsidRDefault="00AD0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2DFBC" w14:textId="77777777" w:rsidR="007B6D34" w:rsidRDefault="007B6D34" w:rsidP="000777E3">
      <w:r>
        <w:separator/>
      </w:r>
    </w:p>
  </w:footnote>
  <w:footnote w:type="continuationSeparator" w:id="0">
    <w:p w14:paraId="34E1E252" w14:textId="77777777" w:rsidR="007B6D34" w:rsidRDefault="007B6D34"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655D34CA" w:rsidR="002F11E8" w:rsidRDefault="002F11E8" w:rsidP="000777E3">
    <w:pPr>
      <w:pStyle w:val="Header"/>
      <w:jc w:val="center"/>
    </w:pPr>
    <w:r>
      <w:rPr>
        <w:noProof/>
      </w:rPr>
      <w:drawing>
        <wp:inline distT="0" distB="0" distL="0" distR="0" wp14:anchorId="43BF2816" wp14:editId="6A49CEC5">
          <wp:extent cx="3933189" cy="52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logo_horizontal_CMYK.eps"/>
                  <pic:cNvPicPr/>
                </pic:nvPicPr>
                <pic:blipFill rotWithShape="1">
                  <a:blip r:embed="rId1">
                    <a:extLst>
                      <a:ext uri="{28A0092B-C50C-407E-A947-70E740481C1C}">
                        <a14:useLocalDpi xmlns:a14="http://schemas.microsoft.com/office/drawing/2010/main" val="0"/>
                      </a:ext>
                    </a:extLst>
                  </a:blip>
                  <a:srcRect t="23530" b="22875"/>
                  <a:stretch/>
                </pic:blipFill>
                <pic:spPr bwMode="auto">
                  <a:xfrm>
                    <a:off x="0" y="0"/>
                    <a:ext cx="3933210" cy="520703"/>
                  </a:xfrm>
                  <a:prstGeom prst="rect">
                    <a:avLst/>
                  </a:prstGeom>
                  <a:ln>
                    <a:noFill/>
                  </a:ln>
                  <a:extLst>
                    <a:ext uri="{53640926-AAD7-44D8-BBD7-CCE9431645EC}">
                      <a14:shadowObscured xmlns:a14="http://schemas.microsoft.com/office/drawing/2010/main"/>
                    </a:ext>
                  </a:extLst>
                </pic:spPr>
              </pic:pic>
            </a:graphicData>
          </a:graphic>
        </wp:inline>
      </w:drawing>
    </w:r>
  </w:p>
  <w:p w14:paraId="3B9EEDD1" w14:textId="77777777" w:rsidR="002F11E8" w:rsidRPr="008B6A63" w:rsidRDefault="002F11E8" w:rsidP="000777E3">
    <w:pPr>
      <w:pStyle w:val="Header"/>
      <w:jc w:val="center"/>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6A7C7D"/>
    <w:multiLevelType w:val="hybridMultilevel"/>
    <w:tmpl w:val="30DC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C83E3D"/>
    <w:multiLevelType w:val="hybridMultilevel"/>
    <w:tmpl w:val="C7660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524989"/>
    <w:multiLevelType w:val="hybridMultilevel"/>
    <w:tmpl w:val="8CBEC9AA"/>
    <w:lvl w:ilvl="0" w:tplc="1A384236">
      <w:start w:val="1"/>
      <w:numFmt w:val="bullet"/>
      <w:lvlText w:val=""/>
      <w:lvlJc w:val="left"/>
      <w:pPr>
        <w:ind w:left="720" w:hanging="360"/>
      </w:pPr>
      <w:rPr>
        <w:rFonts w:ascii="Webdings" w:hAnsi="Webdings" w:hint="default"/>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A5253F"/>
    <w:multiLevelType w:val="hybridMultilevel"/>
    <w:tmpl w:val="302ECB90"/>
    <w:lvl w:ilvl="0" w:tplc="3E00F57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2278C0"/>
    <w:multiLevelType w:val="hybridMultilevel"/>
    <w:tmpl w:val="627E0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14E46"/>
    <w:multiLevelType w:val="hybridMultilevel"/>
    <w:tmpl w:val="39827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50EA5"/>
    <w:multiLevelType w:val="hybridMultilevel"/>
    <w:tmpl w:val="C67C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E43BB8"/>
    <w:multiLevelType w:val="hybridMultilevel"/>
    <w:tmpl w:val="731200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50B0886"/>
    <w:multiLevelType w:val="hybridMultilevel"/>
    <w:tmpl w:val="79CACD50"/>
    <w:lvl w:ilvl="0" w:tplc="3E00F57E">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2D2D3A"/>
    <w:multiLevelType w:val="hybridMultilevel"/>
    <w:tmpl w:val="7E1A131E"/>
    <w:lvl w:ilvl="0" w:tplc="3E00F57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7C4BEC"/>
    <w:multiLevelType w:val="hybridMultilevel"/>
    <w:tmpl w:val="5162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3928BB"/>
    <w:multiLevelType w:val="hybridMultilevel"/>
    <w:tmpl w:val="8968C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E0008"/>
    <w:multiLevelType w:val="hybridMultilevel"/>
    <w:tmpl w:val="CB1A24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043ADF"/>
    <w:multiLevelType w:val="hybridMultilevel"/>
    <w:tmpl w:val="62280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
  </w:num>
  <w:num w:numId="3">
    <w:abstractNumId w:val="11"/>
  </w:num>
  <w:num w:numId="4">
    <w:abstractNumId w:val="4"/>
  </w:num>
  <w:num w:numId="5">
    <w:abstractNumId w:val="0"/>
  </w:num>
  <w:num w:numId="6">
    <w:abstractNumId w:val="22"/>
  </w:num>
  <w:num w:numId="7">
    <w:abstractNumId w:val="24"/>
  </w:num>
  <w:num w:numId="8">
    <w:abstractNumId w:val="6"/>
  </w:num>
  <w:num w:numId="9">
    <w:abstractNumId w:val="23"/>
  </w:num>
  <w:num w:numId="10">
    <w:abstractNumId w:val="17"/>
  </w:num>
  <w:num w:numId="11">
    <w:abstractNumId w:val="14"/>
  </w:num>
  <w:num w:numId="12">
    <w:abstractNumId w:val="2"/>
  </w:num>
  <w:num w:numId="13">
    <w:abstractNumId w:val="27"/>
  </w:num>
  <w:num w:numId="14">
    <w:abstractNumId w:val="9"/>
  </w:num>
  <w:num w:numId="15">
    <w:abstractNumId w:val="13"/>
  </w:num>
  <w:num w:numId="16">
    <w:abstractNumId w:val="20"/>
  </w:num>
  <w:num w:numId="17">
    <w:abstractNumId w:val="15"/>
  </w:num>
  <w:num w:numId="18">
    <w:abstractNumId w:val="12"/>
  </w:num>
  <w:num w:numId="19">
    <w:abstractNumId w:val="21"/>
  </w:num>
  <w:num w:numId="20">
    <w:abstractNumId w:val="19"/>
  </w:num>
  <w:num w:numId="21">
    <w:abstractNumId w:val="5"/>
  </w:num>
  <w:num w:numId="22">
    <w:abstractNumId w:val="25"/>
  </w:num>
  <w:num w:numId="23">
    <w:abstractNumId w:val="1"/>
  </w:num>
  <w:num w:numId="24">
    <w:abstractNumId w:val="16"/>
  </w:num>
  <w:num w:numId="25">
    <w:abstractNumId w:val="18"/>
  </w:num>
  <w:num w:numId="26">
    <w:abstractNumId w:val="8"/>
  </w:num>
  <w:num w:numId="27">
    <w:abstractNumId w:val="7"/>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7E3"/>
    <w:rsid w:val="000242EE"/>
    <w:rsid w:val="00030A6A"/>
    <w:rsid w:val="00053654"/>
    <w:rsid w:val="000777E3"/>
    <w:rsid w:val="000802B7"/>
    <w:rsid w:val="000C51F7"/>
    <w:rsid w:val="000D6F46"/>
    <w:rsid w:val="000F1B13"/>
    <w:rsid w:val="00106D88"/>
    <w:rsid w:val="00141BAF"/>
    <w:rsid w:val="0014276A"/>
    <w:rsid w:val="00147019"/>
    <w:rsid w:val="00151C25"/>
    <w:rsid w:val="00157DCF"/>
    <w:rsid w:val="001609AE"/>
    <w:rsid w:val="001B2644"/>
    <w:rsid w:val="001E71C3"/>
    <w:rsid w:val="001F254A"/>
    <w:rsid w:val="00260E2F"/>
    <w:rsid w:val="002C08A9"/>
    <w:rsid w:val="002E5FA5"/>
    <w:rsid w:val="002F11E8"/>
    <w:rsid w:val="002F46A6"/>
    <w:rsid w:val="00304AEF"/>
    <w:rsid w:val="00311A24"/>
    <w:rsid w:val="00313F8C"/>
    <w:rsid w:val="0036302B"/>
    <w:rsid w:val="003A4774"/>
    <w:rsid w:val="003C3BA2"/>
    <w:rsid w:val="003D0FEB"/>
    <w:rsid w:val="003F2BAA"/>
    <w:rsid w:val="00405F53"/>
    <w:rsid w:val="00414A63"/>
    <w:rsid w:val="00420845"/>
    <w:rsid w:val="00483C95"/>
    <w:rsid w:val="004866B2"/>
    <w:rsid w:val="004A614C"/>
    <w:rsid w:val="004F1086"/>
    <w:rsid w:val="004F207F"/>
    <w:rsid w:val="00507E0C"/>
    <w:rsid w:val="0052796A"/>
    <w:rsid w:val="00547A52"/>
    <w:rsid w:val="00557C97"/>
    <w:rsid w:val="00564FAD"/>
    <w:rsid w:val="00572C98"/>
    <w:rsid w:val="00575B06"/>
    <w:rsid w:val="00587D5B"/>
    <w:rsid w:val="005C0567"/>
    <w:rsid w:val="005E262C"/>
    <w:rsid w:val="005E5910"/>
    <w:rsid w:val="00615BBA"/>
    <w:rsid w:val="006304A7"/>
    <w:rsid w:val="0064681A"/>
    <w:rsid w:val="00655E31"/>
    <w:rsid w:val="00682379"/>
    <w:rsid w:val="006A5D7D"/>
    <w:rsid w:val="006E31D2"/>
    <w:rsid w:val="00741291"/>
    <w:rsid w:val="007745DA"/>
    <w:rsid w:val="00777501"/>
    <w:rsid w:val="007778ED"/>
    <w:rsid w:val="00782A88"/>
    <w:rsid w:val="007956ED"/>
    <w:rsid w:val="007B6D34"/>
    <w:rsid w:val="007C7CBF"/>
    <w:rsid w:val="007D7FD4"/>
    <w:rsid w:val="00807183"/>
    <w:rsid w:val="00815C4D"/>
    <w:rsid w:val="00841887"/>
    <w:rsid w:val="008531B6"/>
    <w:rsid w:val="0087131D"/>
    <w:rsid w:val="008A5252"/>
    <w:rsid w:val="008B6A63"/>
    <w:rsid w:val="008D7205"/>
    <w:rsid w:val="008E1C92"/>
    <w:rsid w:val="00911C7E"/>
    <w:rsid w:val="009130F1"/>
    <w:rsid w:val="009458F5"/>
    <w:rsid w:val="00990362"/>
    <w:rsid w:val="009C1104"/>
    <w:rsid w:val="009C5618"/>
    <w:rsid w:val="009E737C"/>
    <w:rsid w:val="00A1198D"/>
    <w:rsid w:val="00A1648F"/>
    <w:rsid w:val="00A37749"/>
    <w:rsid w:val="00A62F82"/>
    <w:rsid w:val="00A806E6"/>
    <w:rsid w:val="00A85D28"/>
    <w:rsid w:val="00AA1724"/>
    <w:rsid w:val="00AB13E3"/>
    <w:rsid w:val="00AD068C"/>
    <w:rsid w:val="00AD7729"/>
    <w:rsid w:val="00AE1047"/>
    <w:rsid w:val="00B157DE"/>
    <w:rsid w:val="00B15AB7"/>
    <w:rsid w:val="00B24701"/>
    <w:rsid w:val="00B44F18"/>
    <w:rsid w:val="00BE1F73"/>
    <w:rsid w:val="00BF78A4"/>
    <w:rsid w:val="00C267E1"/>
    <w:rsid w:val="00C3506A"/>
    <w:rsid w:val="00C44615"/>
    <w:rsid w:val="00C46495"/>
    <w:rsid w:val="00C767ED"/>
    <w:rsid w:val="00C76E80"/>
    <w:rsid w:val="00C83CA2"/>
    <w:rsid w:val="00CC1025"/>
    <w:rsid w:val="00CE5459"/>
    <w:rsid w:val="00CF50D6"/>
    <w:rsid w:val="00CF7404"/>
    <w:rsid w:val="00D2169A"/>
    <w:rsid w:val="00D31FD2"/>
    <w:rsid w:val="00D330D9"/>
    <w:rsid w:val="00D61D00"/>
    <w:rsid w:val="00D8433F"/>
    <w:rsid w:val="00DA4529"/>
    <w:rsid w:val="00DC0B02"/>
    <w:rsid w:val="00DE2D47"/>
    <w:rsid w:val="00DE3CDE"/>
    <w:rsid w:val="00DE57CD"/>
    <w:rsid w:val="00E211E5"/>
    <w:rsid w:val="00E244A0"/>
    <w:rsid w:val="00E310BD"/>
    <w:rsid w:val="00E34872"/>
    <w:rsid w:val="00E535DC"/>
    <w:rsid w:val="00EB0F8E"/>
    <w:rsid w:val="00EB3035"/>
    <w:rsid w:val="00F11294"/>
    <w:rsid w:val="00F1252A"/>
    <w:rsid w:val="00F301C8"/>
    <w:rsid w:val="00F32ED8"/>
    <w:rsid w:val="00F41F28"/>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45AC7DB8-610F-446A-9E0E-EF47A3C0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A18A5-5934-DE48-8D9B-59840FC2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Pinedo</dc:creator>
  <cp:lastModifiedBy>aconavay@ofa.us</cp:lastModifiedBy>
  <cp:revision>3</cp:revision>
  <cp:lastPrinted>2014-01-22T21:45:00Z</cp:lastPrinted>
  <dcterms:created xsi:type="dcterms:W3CDTF">2014-01-23T00:58:00Z</dcterms:created>
  <dcterms:modified xsi:type="dcterms:W3CDTF">2019-03-05T17:58:00Z</dcterms:modified>
</cp:coreProperties>
</file>